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65DED" w14:textId="4F15968A" w:rsidR="00F35A02" w:rsidRDefault="00F35A02" w:rsidP="00236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23621F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223A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Утверждено</w:t>
      </w:r>
    </w:p>
    <w:p w14:paraId="61A371DA" w14:textId="24118485" w:rsidR="00F35A02" w:rsidRPr="00F35A02" w:rsidRDefault="00223AA2" w:rsidP="00223AA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="0023621F"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>
        <w:rPr>
          <w:rFonts w:ascii="Times New Roman" w:eastAsia="Calibri" w:hAnsi="Times New Roman"/>
          <w:noProof/>
          <w:sz w:val="28"/>
          <w:szCs w:val="28"/>
        </w:rPr>
        <w:t xml:space="preserve"> </w:t>
      </w:r>
      <w:r w:rsidR="00F35A02">
        <w:rPr>
          <w:rFonts w:ascii="Times New Roman" w:eastAsia="Calibri" w:hAnsi="Times New Roman"/>
          <w:noProof/>
          <w:sz w:val="28"/>
          <w:szCs w:val="28"/>
        </w:rPr>
        <w:t xml:space="preserve">приказом </w:t>
      </w:r>
      <w:r w:rsidR="00F35A02" w:rsidRPr="00F35A02">
        <w:rPr>
          <w:rFonts w:ascii="Times New Roman" w:eastAsia="Calibri" w:hAnsi="Times New Roman"/>
          <w:noProof/>
          <w:sz w:val="28"/>
          <w:szCs w:val="28"/>
        </w:rPr>
        <w:t>МКУ</w:t>
      </w:r>
    </w:p>
    <w:p w14:paraId="5653B360" w14:textId="25579313" w:rsidR="00F35A02" w:rsidRPr="00F35A02" w:rsidRDefault="0023621F" w:rsidP="0023621F">
      <w:pPr>
        <w:spacing w:after="0" w:line="240" w:lineRule="auto"/>
        <w:ind w:left="4962" w:hanging="714"/>
        <w:jc w:val="both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 w:rsidR="00F35A02" w:rsidRPr="00F35A02">
        <w:rPr>
          <w:rFonts w:ascii="Times New Roman" w:eastAsia="Calibri" w:hAnsi="Times New Roman"/>
          <w:noProof/>
          <w:sz w:val="28"/>
          <w:szCs w:val="28"/>
        </w:rPr>
        <w:t>«Управление образования</w:t>
      </w:r>
    </w:p>
    <w:p w14:paraId="64155B64" w14:textId="7DE4009C" w:rsidR="00F35A02" w:rsidRPr="00F35A02" w:rsidRDefault="0023621F" w:rsidP="0023621F">
      <w:pPr>
        <w:spacing w:after="0" w:line="240" w:lineRule="auto"/>
        <w:ind w:left="4248"/>
        <w:jc w:val="both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 w:rsidR="00F35A02" w:rsidRPr="00F35A02">
        <w:rPr>
          <w:rFonts w:ascii="Times New Roman" w:eastAsia="Calibri" w:hAnsi="Times New Roman"/>
          <w:noProof/>
          <w:sz w:val="28"/>
          <w:szCs w:val="28"/>
        </w:rPr>
        <w:t>Исполнительного комитета</w:t>
      </w:r>
    </w:p>
    <w:p w14:paraId="225FEC4A" w14:textId="7541DDBC" w:rsidR="00F35A02" w:rsidRPr="00F35A02" w:rsidRDefault="0023621F" w:rsidP="0023621F">
      <w:pPr>
        <w:spacing w:after="0" w:line="240" w:lineRule="auto"/>
        <w:ind w:left="4248"/>
        <w:jc w:val="both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 w:rsidR="00F35A02" w:rsidRPr="00F35A02">
        <w:rPr>
          <w:rFonts w:ascii="Times New Roman" w:eastAsia="Calibri" w:hAnsi="Times New Roman"/>
          <w:noProof/>
          <w:sz w:val="28"/>
          <w:szCs w:val="28"/>
        </w:rPr>
        <w:t>Муниципального образования</w:t>
      </w:r>
    </w:p>
    <w:p w14:paraId="54F88802" w14:textId="618E12B3" w:rsidR="00F35A02" w:rsidRDefault="0023621F" w:rsidP="0023621F">
      <w:pPr>
        <w:spacing w:after="0" w:line="240" w:lineRule="auto"/>
        <w:ind w:left="4248"/>
        <w:jc w:val="both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 w:rsidR="00F35A02" w:rsidRPr="00F35A02">
        <w:rPr>
          <w:rFonts w:ascii="Times New Roman" w:eastAsia="Calibri" w:hAnsi="Times New Roman"/>
          <w:noProof/>
          <w:sz w:val="28"/>
          <w:szCs w:val="28"/>
        </w:rPr>
        <w:t>г. Казани</w:t>
      </w:r>
    </w:p>
    <w:p w14:paraId="2F27AC44" w14:textId="1EFDAF91" w:rsidR="00F35A02" w:rsidRDefault="0023621F" w:rsidP="0023621F">
      <w:pPr>
        <w:spacing w:after="0" w:line="240" w:lineRule="auto"/>
        <w:ind w:left="4248"/>
        <w:jc w:val="both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 w:rsidR="00F35A02">
        <w:rPr>
          <w:rFonts w:ascii="Times New Roman" w:eastAsia="Calibri" w:hAnsi="Times New Roman"/>
          <w:noProof/>
          <w:sz w:val="28"/>
          <w:szCs w:val="28"/>
        </w:rPr>
        <w:t>от «___» ____________ 202</w:t>
      </w:r>
      <w:r>
        <w:rPr>
          <w:rFonts w:ascii="Times New Roman" w:eastAsia="Calibri" w:hAnsi="Times New Roman"/>
          <w:noProof/>
          <w:sz w:val="28"/>
          <w:szCs w:val="28"/>
        </w:rPr>
        <w:t>6</w:t>
      </w:r>
      <w:r w:rsidR="00F35A02">
        <w:rPr>
          <w:rFonts w:ascii="Times New Roman" w:eastAsia="Calibri" w:hAnsi="Times New Roman"/>
          <w:noProof/>
          <w:sz w:val="28"/>
          <w:szCs w:val="28"/>
        </w:rPr>
        <w:t>г.</w:t>
      </w:r>
    </w:p>
    <w:p w14:paraId="729513E7" w14:textId="086795B5" w:rsidR="00F35A02" w:rsidRPr="00F35A02" w:rsidRDefault="0023621F" w:rsidP="0023621F">
      <w:pPr>
        <w:spacing w:after="0" w:line="240" w:lineRule="auto"/>
        <w:ind w:left="4248"/>
        <w:jc w:val="both"/>
        <w:rPr>
          <w:rFonts w:ascii="Times New Roman" w:eastAsia="Calibri" w:hAnsi="Times New Roman"/>
          <w:noProof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t xml:space="preserve">               </w:t>
      </w:r>
      <w:r w:rsidR="00F35A02">
        <w:rPr>
          <w:rFonts w:ascii="Times New Roman" w:eastAsia="Calibri" w:hAnsi="Times New Roman"/>
          <w:noProof/>
          <w:sz w:val="28"/>
          <w:szCs w:val="28"/>
        </w:rPr>
        <w:t>№ __________________</w:t>
      </w:r>
    </w:p>
    <w:p w14:paraId="3BC07709" w14:textId="77777777" w:rsidR="00F35A02" w:rsidRDefault="00F35A02" w:rsidP="00BA56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662225" w14:textId="2A01578C" w:rsidR="00F35A02" w:rsidRDefault="00F35A02" w:rsidP="00BA56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CB0FE9" w14:textId="46BFED7B" w:rsidR="00BA5601" w:rsidRPr="002E61C0" w:rsidRDefault="00BA5601" w:rsidP="00BA560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622E2FEA" w14:textId="69E0F8EC" w:rsidR="00BA5601" w:rsidRPr="002E61C0" w:rsidRDefault="006114A0" w:rsidP="00BA56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370E7E" w:rsidRPr="002E61C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3C240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70E7E" w:rsidRPr="002E61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A5601" w:rsidRPr="002E61C0">
        <w:rPr>
          <w:rFonts w:ascii="Times New Roman" w:hAnsi="Times New Roman"/>
          <w:b/>
          <w:bCs/>
          <w:sz w:val="28"/>
          <w:szCs w:val="28"/>
        </w:rPr>
        <w:t xml:space="preserve">городской научно-исследовательской </w:t>
      </w:r>
    </w:p>
    <w:p w14:paraId="20F10EC8" w14:textId="375F35ED" w:rsidR="00BA5601" w:rsidRPr="002E61C0" w:rsidRDefault="00BA5601" w:rsidP="00BA56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61C0">
        <w:rPr>
          <w:rFonts w:ascii="Times New Roman" w:hAnsi="Times New Roman"/>
          <w:b/>
          <w:bCs/>
          <w:sz w:val="28"/>
          <w:szCs w:val="28"/>
        </w:rPr>
        <w:t xml:space="preserve">филологической конференции школьников </w:t>
      </w:r>
      <w:r w:rsidR="00370E7E" w:rsidRPr="002E61C0">
        <w:rPr>
          <w:rFonts w:ascii="Times New Roman" w:hAnsi="Times New Roman"/>
          <w:b/>
          <w:bCs/>
          <w:sz w:val="28"/>
          <w:szCs w:val="28"/>
        </w:rPr>
        <w:t>имени Д.С. Лихачё</w:t>
      </w:r>
      <w:r w:rsidRPr="002E61C0">
        <w:rPr>
          <w:rFonts w:ascii="Times New Roman" w:hAnsi="Times New Roman"/>
          <w:b/>
          <w:bCs/>
          <w:sz w:val="28"/>
          <w:szCs w:val="28"/>
        </w:rPr>
        <w:t>ва</w:t>
      </w:r>
    </w:p>
    <w:p w14:paraId="5AD0E246" w14:textId="77777777" w:rsidR="00BA5601" w:rsidRPr="002E61C0" w:rsidRDefault="00BA5601" w:rsidP="00BA56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CFD7A2" w14:textId="77777777" w:rsidR="003C240B" w:rsidRPr="00D27987" w:rsidRDefault="003C240B" w:rsidP="003C240B">
      <w:pPr>
        <w:spacing w:after="0" w:line="240" w:lineRule="auto"/>
        <w:jc w:val="right"/>
        <w:rPr>
          <w:rFonts w:ascii="Times New Roman" w:eastAsia="var(--depot-font-text)" w:hAnsi="Times New Roman"/>
          <w:sz w:val="28"/>
          <w:szCs w:val="28"/>
          <w:shd w:val="clear" w:color="auto" w:fill="FFFFFF"/>
          <w:lang w:eastAsia="zh-CN" w:bidi="ar"/>
        </w:rPr>
      </w:pP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eastAsia="zh-CN" w:bidi="ar"/>
        </w:rPr>
        <w:t>Глубокое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проникновение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в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культуры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eastAsia="zh-CN" w:bidi="ar"/>
        </w:rPr>
        <w:t>прошлого и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культуры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других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народов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bCs/>
          <w:sz w:val="28"/>
          <w:szCs w:val="28"/>
          <w:shd w:val="clear" w:color="auto" w:fill="FFFFFF"/>
          <w:lang w:eastAsia="zh-CN" w:bidi="ar"/>
        </w:rPr>
        <w:t>сближает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val="en-US" w:eastAsia="zh-CN" w:bidi="ar"/>
        </w:rPr>
        <w:t> </w:t>
      </w: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eastAsia="zh-CN" w:bidi="ar"/>
        </w:rPr>
        <w:t>времена и страны.</w:t>
      </w:r>
    </w:p>
    <w:p w14:paraId="1C9025AA" w14:textId="02A60B97" w:rsidR="003C240B" w:rsidRPr="00D27987" w:rsidRDefault="003C240B" w:rsidP="003C240B">
      <w:pPr>
        <w:spacing w:after="0" w:line="240" w:lineRule="auto"/>
        <w:jc w:val="right"/>
        <w:rPr>
          <w:rFonts w:ascii="Times New Roman" w:eastAsia="var(--depot-font-text)" w:hAnsi="Times New Roman"/>
          <w:sz w:val="28"/>
          <w:szCs w:val="28"/>
          <w:shd w:val="clear" w:color="auto" w:fill="FFFFFF"/>
          <w:lang w:eastAsia="zh-CN" w:bidi="ar"/>
        </w:rPr>
      </w:pPr>
      <w:r w:rsidRPr="00D27987">
        <w:rPr>
          <w:rFonts w:ascii="Times New Roman" w:eastAsia="var(--depot-font-text)" w:hAnsi="Times New Roman"/>
          <w:sz w:val="28"/>
          <w:szCs w:val="28"/>
          <w:shd w:val="clear" w:color="auto" w:fill="FFFFFF"/>
          <w:lang w:eastAsia="zh-CN" w:bidi="ar"/>
        </w:rPr>
        <w:t>Д.С. Лихачёва</w:t>
      </w:r>
    </w:p>
    <w:p w14:paraId="6A66536B" w14:textId="77777777" w:rsidR="00C4428C" w:rsidRPr="00D27987" w:rsidRDefault="00C4428C" w:rsidP="000114F3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</w:p>
    <w:p w14:paraId="27AAC559" w14:textId="371746F8" w:rsidR="00BA5601" w:rsidRPr="002E61C0" w:rsidRDefault="00BA5601" w:rsidP="003D01E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</w:rPr>
      </w:pPr>
      <w:r w:rsidRPr="00DA4C06">
        <w:rPr>
          <w:rFonts w:ascii="Times New Roman" w:hAnsi="Times New Roman"/>
          <w:bCs/>
          <w:i/>
          <w:sz w:val="28"/>
          <w:szCs w:val="28"/>
        </w:rPr>
        <w:t xml:space="preserve">                                                       </w:t>
      </w:r>
    </w:p>
    <w:p w14:paraId="5D619FD4" w14:textId="4938FD73" w:rsidR="00BA5601" w:rsidRPr="002E61C0" w:rsidRDefault="00D27987" w:rsidP="00370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D27987">
        <w:rPr>
          <w:rFonts w:ascii="Times New Roman" w:hAnsi="Times New Roman"/>
          <w:b/>
          <w:bCs/>
          <w:sz w:val="28"/>
          <w:szCs w:val="28"/>
        </w:rPr>
        <w:t>1</w:t>
      </w:r>
      <w:r w:rsidR="00BA5601" w:rsidRPr="002E61C0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14:paraId="6F393A4F" w14:textId="37926BFD" w:rsidR="00D27987" w:rsidRDefault="007B3B52" w:rsidP="00AC56C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</w:rPr>
        <w:t xml:space="preserve">     </w:t>
      </w:r>
      <w:r w:rsidR="00D27987">
        <w:rPr>
          <w:rFonts w:ascii="Times New Roman" w:hAnsi="Times New Roman"/>
          <w:sz w:val="28"/>
          <w:szCs w:val="28"/>
        </w:rPr>
        <w:t xml:space="preserve">1.1. </w:t>
      </w:r>
      <w:r w:rsidR="00370E7E" w:rsidRPr="002E61C0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D27987">
        <w:rPr>
          <w:rFonts w:ascii="Times New Roman" w:hAnsi="Times New Roman"/>
          <w:sz w:val="28"/>
          <w:szCs w:val="28"/>
        </w:rPr>
        <w:t xml:space="preserve">цели и задачи, устанавливает </w:t>
      </w:r>
      <w:r w:rsidR="00370E7E" w:rsidRPr="002E61C0">
        <w:rPr>
          <w:rFonts w:ascii="Times New Roman" w:hAnsi="Times New Roman"/>
          <w:sz w:val="28"/>
          <w:szCs w:val="28"/>
        </w:rPr>
        <w:t>порядок организации и проведения</w:t>
      </w:r>
      <w:r w:rsidR="00D27987">
        <w:rPr>
          <w:rFonts w:ascii="Times New Roman" w:hAnsi="Times New Roman"/>
          <w:sz w:val="28"/>
          <w:szCs w:val="28"/>
        </w:rPr>
        <w:t xml:space="preserve">, требования к представляемым материалам, условия подведения итогов </w:t>
      </w:r>
      <w:r w:rsidR="00D27987">
        <w:rPr>
          <w:rFonts w:ascii="Times New Roman" w:hAnsi="Times New Roman"/>
          <w:sz w:val="28"/>
          <w:szCs w:val="28"/>
          <w:lang w:val="en-US"/>
        </w:rPr>
        <w:t>XVI</w:t>
      </w:r>
      <w:r w:rsidR="00D27987">
        <w:rPr>
          <w:rFonts w:ascii="Times New Roman" w:hAnsi="Times New Roman"/>
          <w:sz w:val="28"/>
          <w:szCs w:val="28"/>
        </w:rPr>
        <w:t xml:space="preserve"> </w:t>
      </w:r>
      <w:r w:rsidR="00370E7E" w:rsidRPr="002E61C0">
        <w:rPr>
          <w:rFonts w:ascii="Times New Roman" w:hAnsi="Times New Roman"/>
          <w:sz w:val="28"/>
          <w:szCs w:val="28"/>
        </w:rPr>
        <w:t>городской научно-исследовательской филологической конференции</w:t>
      </w:r>
      <w:r w:rsidR="00BF5257" w:rsidRPr="00BF5257">
        <w:rPr>
          <w:rFonts w:ascii="Times New Roman" w:hAnsi="Times New Roman"/>
          <w:sz w:val="28"/>
          <w:szCs w:val="28"/>
        </w:rPr>
        <w:t xml:space="preserve"> </w:t>
      </w:r>
      <w:r w:rsidR="00BF5257">
        <w:rPr>
          <w:rFonts w:ascii="Times New Roman" w:hAnsi="Times New Roman"/>
          <w:sz w:val="28"/>
          <w:szCs w:val="28"/>
        </w:rPr>
        <w:t xml:space="preserve">школьников </w:t>
      </w:r>
      <w:r w:rsidR="00370E7E" w:rsidRPr="002E61C0">
        <w:rPr>
          <w:rFonts w:ascii="Times New Roman" w:hAnsi="Times New Roman"/>
          <w:sz w:val="28"/>
          <w:szCs w:val="28"/>
        </w:rPr>
        <w:t>имени Д.С. Лихачёва (далее – Конференция)</w:t>
      </w:r>
      <w:r w:rsidR="00D27987">
        <w:rPr>
          <w:rFonts w:ascii="Times New Roman" w:hAnsi="Times New Roman"/>
          <w:sz w:val="28"/>
          <w:szCs w:val="28"/>
        </w:rPr>
        <w:t>.</w:t>
      </w:r>
    </w:p>
    <w:p w14:paraId="448EB1E1" w14:textId="77777777" w:rsidR="00D27987" w:rsidRDefault="00D27987" w:rsidP="00AC56C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 Конференция является ежегодной и призвана активизировать работу по пропаганде научных знаний и привлечению обучающихся к</w:t>
      </w:r>
      <w:r w:rsidR="00370E7E" w:rsidRPr="002E61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научному творчеству и проектно-исследовательской деятельности.</w:t>
      </w:r>
    </w:p>
    <w:p w14:paraId="73EC2514" w14:textId="45575724" w:rsidR="00D27987" w:rsidRDefault="00D27987" w:rsidP="00AC56C9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 Участие в конференции является добровольным. Стоимость участия – 450 рублей. </w:t>
      </w:r>
    </w:p>
    <w:p w14:paraId="42B6E90E" w14:textId="7FDA1F23" w:rsidR="00D27987" w:rsidRDefault="00D27987" w:rsidP="006363B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1.4. В рамках Конференции проводится:</w:t>
      </w:r>
    </w:p>
    <w:p w14:paraId="6DE96C56" w14:textId="262A79FF" w:rsidR="00D27987" w:rsidRDefault="009D61EF" w:rsidP="006363BA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7987">
        <w:rPr>
          <w:rFonts w:ascii="Times New Roman" w:hAnsi="Times New Roman"/>
          <w:sz w:val="28"/>
          <w:szCs w:val="28"/>
        </w:rPr>
        <w:t xml:space="preserve">защита проектов, </w:t>
      </w:r>
      <w:proofErr w:type="gramStart"/>
      <w:r w:rsidR="00D27987">
        <w:rPr>
          <w:rFonts w:ascii="Times New Roman" w:hAnsi="Times New Roman"/>
          <w:sz w:val="28"/>
          <w:szCs w:val="28"/>
        </w:rPr>
        <w:t>научно-исследовательских работ</w:t>
      </w:r>
      <w:proofErr w:type="gramEnd"/>
      <w:r w:rsidR="00D27987">
        <w:rPr>
          <w:rFonts w:ascii="Times New Roman" w:hAnsi="Times New Roman"/>
          <w:sz w:val="28"/>
          <w:szCs w:val="28"/>
        </w:rPr>
        <w:t xml:space="preserve"> обучающихся 3-11-х классов;</w:t>
      </w:r>
    </w:p>
    <w:p w14:paraId="1E1946E8" w14:textId="06B8DA8E" w:rsidR="00694E70" w:rsidRDefault="009D61EF" w:rsidP="00694E7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7987">
        <w:rPr>
          <w:rFonts w:ascii="Times New Roman" w:hAnsi="Times New Roman"/>
          <w:sz w:val="28"/>
          <w:szCs w:val="28"/>
        </w:rPr>
        <w:t xml:space="preserve">круглый стол для педагогов по проблеме </w:t>
      </w:r>
      <w:r w:rsidR="00694E70">
        <w:rPr>
          <w:rFonts w:ascii="Times New Roman" w:hAnsi="Times New Roman"/>
          <w:sz w:val="28"/>
          <w:szCs w:val="28"/>
        </w:rPr>
        <w:t xml:space="preserve">«Культурологический подход в </w:t>
      </w:r>
      <w:r w:rsidR="00CA5758">
        <w:rPr>
          <w:rFonts w:ascii="Times New Roman" w:hAnsi="Times New Roman"/>
          <w:sz w:val="28"/>
          <w:szCs w:val="28"/>
        </w:rPr>
        <w:t>обучении и воспитании</w:t>
      </w:r>
      <w:r w:rsidR="00694E70">
        <w:rPr>
          <w:rFonts w:ascii="Times New Roman" w:hAnsi="Times New Roman"/>
          <w:sz w:val="28"/>
          <w:szCs w:val="28"/>
        </w:rPr>
        <w:t>: новейшие методы и перспективные направления работы».</w:t>
      </w:r>
    </w:p>
    <w:p w14:paraId="053D6036" w14:textId="0C93D32E" w:rsidR="00BA5601" w:rsidRPr="002E61C0" w:rsidRDefault="00AC56C9" w:rsidP="00694E7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363BA">
        <w:rPr>
          <w:rFonts w:ascii="Times New Roman" w:hAnsi="Times New Roman"/>
          <w:sz w:val="28"/>
          <w:szCs w:val="28"/>
        </w:rPr>
        <w:t xml:space="preserve">1.5. В 2026 году </w:t>
      </w:r>
      <w:r w:rsidR="00370E7E" w:rsidRPr="002E61C0">
        <w:rPr>
          <w:rFonts w:ascii="Times New Roman" w:hAnsi="Times New Roman"/>
          <w:sz w:val="28"/>
          <w:szCs w:val="28"/>
        </w:rPr>
        <w:t>Конференция</w:t>
      </w:r>
      <w:r w:rsidR="003C240B">
        <w:rPr>
          <w:rFonts w:ascii="Times New Roman" w:hAnsi="Times New Roman"/>
          <w:sz w:val="28"/>
          <w:szCs w:val="28"/>
        </w:rPr>
        <w:t xml:space="preserve"> посвящается 120-летию </w:t>
      </w:r>
      <w:r w:rsidR="00370E7E" w:rsidRPr="002E61C0">
        <w:rPr>
          <w:rFonts w:ascii="Times New Roman" w:hAnsi="Times New Roman"/>
          <w:sz w:val="28"/>
          <w:szCs w:val="28"/>
        </w:rPr>
        <w:t xml:space="preserve">Дмитрия Сергеевича Лихачёва, </w:t>
      </w:r>
      <w:r w:rsidR="003C240B">
        <w:rPr>
          <w:rFonts w:ascii="Times New Roman" w:hAnsi="Times New Roman"/>
          <w:sz w:val="28"/>
          <w:szCs w:val="28"/>
        </w:rPr>
        <w:t>великого историка, филолога, культуролога.</w:t>
      </w:r>
    </w:p>
    <w:p w14:paraId="1EA0A314" w14:textId="3D41A3DB" w:rsidR="00370E7E" w:rsidRPr="002E61C0" w:rsidRDefault="009D61EF" w:rsidP="007B3B5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70E7E" w:rsidRPr="002E61C0">
        <w:rPr>
          <w:rFonts w:ascii="Times New Roman" w:hAnsi="Times New Roman"/>
          <w:b/>
          <w:sz w:val="28"/>
          <w:szCs w:val="28"/>
        </w:rPr>
        <w:t>. Цель и задачи Конференции</w:t>
      </w:r>
    </w:p>
    <w:p w14:paraId="139CF73B" w14:textId="2A29BF46" w:rsidR="00370E7E" w:rsidRPr="009D61EF" w:rsidRDefault="007B3B52" w:rsidP="007B3B5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9D61EF">
        <w:rPr>
          <w:rFonts w:ascii="Times New Roman" w:hAnsi="Times New Roman"/>
          <w:sz w:val="28"/>
          <w:szCs w:val="28"/>
        </w:rPr>
        <w:t xml:space="preserve">2.1. </w:t>
      </w:r>
      <w:r w:rsidR="00370E7E" w:rsidRPr="009D61EF">
        <w:rPr>
          <w:rFonts w:ascii="Times New Roman" w:hAnsi="Times New Roman"/>
          <w:sz w:val="28"/>
          <w:szCs w:val="28"/>
        </w:rPr>
        <w:t>Цель</w:t>
      </w:r>
      <w:r w:rsidR="009D61EF">
        <w:rPr>
          <w:rFonts w:ascii="Times New Roman" w:hAnsi="Times New Roman"/>
          <w:sz w:val="28"/>
          <w:szCs w:val="28"/>
        </w:rPr>
        <w:t>ю</w:t>
      </w:r>
      <w:r w:rsidR="00370E7E" w:rsidRPr="009D61EF">
        <w:rPr>
          <w:rFonts w:ascii="Times New Roman" w:hAnsi="Times New Roman"/>
          <w:sz w:val="28"/>
          <w:szCs w:val="28"/>
        </w:rPr>
        <w:t xml:space="preserve"> Конференции</w:t>
      </w:r>
      <w:r w:rsidR="009D61EF">
        <w:rPr>
          <w:rFonts w:ascii="Times New Roman" w:hAnsi="Times New Roman"/>
          <w:sz w:val="28"/>
          <w:szCs w:val="28"/>
        </w:rPr>
        <w:t xml:space="preserve"> является вовлечение обучающихся в научно-исследовательскую деятельность в области гуманитарных наук, а также обмен передовым педагогическим опытом, направленным на </w:t>
      </w:r>
      <w:r w:rsidR="00887CC3">
        <w:rPr>
          <w:rFonts w:ascii="Times New Roman" w:hAnsi="Times New Roman"/>
          <w:sz w:val="28"/>
          <w:szCs w:val="28"/>
        </w:rPr>
        <w:t xml:space="preserve">реализацию культурологического подхода </w:t>
      </w:r>
      <w:r w:rsidR="009D61EF">
        <w:rPr>
          <w:rFonts w:ascii="Times New Roman" w:hAnsi="Times New Roman"/>
          <w:sz w:val="28"/>
          <w:szCs w:val="28"/>
        </w:rPr>
        <w:t xml:space="preserve">в </w:t>
      </w:r>
      <w:r w:rsidR="00CA5758">
        <w:rPr>
          <w:rFonts w:ascii="Times New Roman" w:hAnsi="Times New Roman"/>
          <w:sz w:val="28"/>
          <w:szCs w:val="28"/>
        </w:rPr>
        <w:t>обучении и воспитании</w:t>
      </w:r>
      <w:r w:rsidR="009D61EF">
        <w:rPr>
          <w:rFonts w:ascii="Times New Roman" w:hAnsi="Times New Roman"/>
          <w:sz w:val="28"/>
          <w:szCs w:val="28"/>
        </w:rPr>
        <w:t xml:space="preserve">.   </w:t>
      </w:r>
    </w:p>
    <w:p w14:paraId="07C5586C" w14:textId="55009BBF" w:rsidR="00BA5601" w:rsidRDefault="007B3B52" w:rsidP="009D61E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D61EF">
        <w:rPr>
          <w:rFonts w:ascii="Times New Roman" w:hAnsi="Times New Roman"/>
          <w:bCs/>
          <w:sz w:val="28"/>
          <w:szCs w:val="28"/>
        </w:rPr>
        <w:t xml:space="preserve">     </w:t>
      </w:r>
      <w:r w:rsidR="009D61EF">
        <w:rPr>
          <w:rFonts w:ascii="Times New Roman" w:hAnsi="Times New Roman"/>
          <w:bCs/>
          <w:sz w:val="28"/>
          <w:szCs w:val="28"/>
        </w:rPr>
        <w:t xml:space="preserve">2.2. </w:t>
      </w:r>
      <w:r w:rsidR="00BA5601" w:rsidRPr="009D61EF">
        <w:rPr>
          <w:rFonts w:ascii="Times New Roman" w:hAnsi="Times New Roman"/>
          <w:bCs/>
          <w:sz w:val="28"/>
          <w:szCs w:val="28"/>
        </w:rPr>
        <w:t>Задачи Конференции:</w:t>
      </w:r>
    </w:p>
    <w:p w14:paraId="5AA0BBF2" w14:textId="6566BDF3" w:rsidR="009D61EF" w:rsidRDefault="009D61EF" w:rsidP="009D61E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вовлечь обучающихся в научно-исследовательскую деятельность;</w:t>
      </w:r>
    </w:p>
    <w:p w14:paraId="3191F55C" w14:textId="0AC6DDEE" w:rsidR="009D61EF" w:rsidRDefault="009D61EF" w:rsidP="009D61E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создать условия для самореализации обучающихся;</w:t>
      </w:r>
    </w:p>
    <w:p w14:paraId="0A3CB1CE" w14:textId="464C1CA4" w:rsidR="009D61EF" w:rsidRDefault="009D61EF" w:rsidP="009D61E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способствовать развитию </w:t>
      </w:r>
      <w:proofErr w:type="gramStart"/>
      <w:r>
        <w:rPr>
          <w:rFonts w:ascii="Times New Roman" w:hAnsi="Times New Roman"/>
          <w:bCs/>
          <w:sz w:val="28"/>
          <w:szCs w:val="28"/>
        </w:rPr>
        <w:t>интеллектуальных и творческих способностей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обучающихся;</w:t>
      </w:r>
    </w:p>
    <w:p w14:paraId="70F3A0FB" w14:textId="0B41E2CC" w:rsidR="009D61EF" w:rsidRDefault="009D61EF" w:rsidP="009D61E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способствовать развитию активной жизненной позиции, повышению мотивации к обучению;</w:t>
      </w:r>
    </w:p>
    <w:p w14:paraId="5A1612C4" w14:textId="32FF6771" w:rsidR="00984FD3" w:rsidRPr="00DA4C06" w:rsidRDefault="009D61EF" w:rsidP="00CF19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содействовать распространению опыта педагогов по </w:t>
      </w:r>
      <w:r w:rsidR="00CA5758">
        <w:rPr>
          <w:rFonts w:ascii="Times New Roman" w:hAnsi="Times New Roman"/>
          <w:bCs/>
          <w:sz w:val="28"/>
          <w:szCs w:val="28"/>
        </w:rPr>
        <w:t>реализации культурологического подхода в обучении и воспитании</w:t>
      </w:r>
      <w:r w:rsidR="00E73F9D">
        <w:rPr>
          <w:rFonts w:ascii="Times New Roman" w:hAnsi="Times New Roman"/>
          <w:sz w:val="28"/>
          <w:szCs w:val="28"/>
        </w:rPr>
        <w:t>.</w:t>
      </w:r>
    </w:p>
    <w:p w14:paraId="0F51A887" w14:textId="761E2980" w:rsidR="00BA5601" w:rsidRPr="002E61C0" w:rsidRDefault="007B3B52" w:rsidP="00BA560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</w:rPr>
        <w:t xml:space="preserve">     </w:t>
      </w:r>
    </w:p>
    <w:p w14:paraId="4ABB0C19" w14:textId="5485FECF" w:rsidR="007B3B52" w:rsidRPr="002E61C0" w:rsidRDefault="00E73F9D" w:rsidP="007B3B5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B3B52" w:rsidRPr="002E61C0">
        <w:rPr>
          <w:rFonts w:ascii="Times New Roman" w:hAnsi="Times New Roman"/>
          <w:b/>
          <w:sz w:val="28"/>
          <w:szCs w:val="28"/>
        </w:rPr>
        <w:t>. Организаторы Конференции</w:t>
      </w:r>
    </w:p>
    <w:p w14:paraId="20126CD0" w14:textId="47F280E2" w:rsidR="007B3B52" w:rsidRDefault="007B3B52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</w:rPr>
        <w:t xml:space="preserve">     </w:t>
      </w:r>
      <w:r w:rsidR="00E73F9D">
        <w:rPr>
          <w:rFonts w:ascii="Times New Roman" w:hAnsi="Times New Roman"/>
          <w:sz w:val="28"/>
          <w:szCs w:val="28"/>
        </w:rPr>
        <w:t xml:space="preserve">3.1. Организатор - </w:t>
      </w:r>
      <w:r w:rsidRPr="002E61C0">
        <w:rPr>
          <w:rFonts w:ascii="Times New Roman" w:hAnsi="Times New Roman"/>
          <w:sz w:val="28"/>
          <w:szCs w:val="28"/>
        </w:rPr>
        <w:t>Муниципальное казённое учреждение «Управление образования Исполнительного комитета муниципального образования гор</w:t>
      </w:r>
      <w:r w:rsidR="00E73F9D">
        <w:rPr>
          <w:rFonts w:ascii="Times New Roman" w:hAnsi="Times New Roman"/>
          <w:sz w:val="28"/>
          <w:szCs w:val="28"/>
        </w:rPr>
        <w:t>ода Казани»;</w:t>
      </w:r>
    </w:p>
    <w:p w14:paraId="3D473432" w14:textId="7F47C482" w:rsidR="00E73F9D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3.2. </w:t>
      </w:r>
      <w:proofErr w:type="spellStart"/>
      <w:r>
        <w:rPr>
          <w:rFonts w:ascii="Times New Roman" w:hAnsi="Times New Roman"/>
          <w:sz w:val="28"/>
          <w:szCs w:val="28"/>
        </w:rPr>
        <w:t>Соорганизаторы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F4AB592" w14:textId="3EB1260C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Казанский (Приволжский) федеральный университет;</w:t>
      </w:r>
    </w:p>
    <w:p w14:paraId="1ED4DC5B" w14:textId="77777777" w:rsidR="00E73F9D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3B52" w:rsidRPr="002E61C0">
        <w:rPr>
          <w:rFonts w:ascii="Times New Roman" w:hAnsi="Times New Roman"/>
          <w:sz w:val="28"/>
          <w:szCs w:val="28"/>
        </w:rPr>
        <w:t>Отдел образования Управления образования Исполнительного комитета муниципального образования г. Казани по Авиастроительному и Ново-Савиновскому районам</w:t>
      </w:r>
      <w:r>
        <w:rPr>
          <w:rFonts w:ascii="Times New Roman" w:hAnsi="Times New Roman"/>
          <w:sz w:val="28"/>
          <w:szCs w:val="28"/>
        </w:rPr>
        <w:t>;</w:t>
      </w:r>
    </w:p>
    <w:p w14:paraId="1FED1F44" w14:textId="7039A41A" w:rsidR="007B3B52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3B52" w:rsidRPr="002E61C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с углублённым изучением отдельных предметов №62» Авиастроительного района города Казани (далее – Школа).</w:t>
      </w:r>
    </w:p>
    <w:p w14:paraId="393F6A69" w14:textId="654CD8AC" w:rsidR="00E73F9D" w:rsidRPr="002E61C0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3.3. Руководство Конференции осуществляет организационный комитет (далее - Оргкомитет), состоящий из представителей Управления образования, </w:t>
      </w:r>
      <w:r w:rsidRPr="002E61C0">
        <w:rPr>
          <w:rFonts w:ascii="Times New Roman" w:hAnsi="Times New Roman"/>
          <w:sz w:val="28"/>
          <w:szCs w:val="28"/>
        </w:rPr>
        <w:t xml:space="preserve">ученых, </w:t>
      </w:r>
      <w:r>
        <w:rPr>
          <w:rFonts w:ascii="Times New Roman" w:hAnsi="Times New Roman"/>
          <w:sz w:val="28"/>
          <w:szCs w:val="28"/>
        </w:rPr>
        <w:t xml:space="preserve">профессоров, доцентов, </w:t>
      </w:r>
      <w:r w:rsidRPr="002E61C0">
        <w:rPr>
          <w:rFonts w:ascii="Times New Roman" w:hAnsi="Times New Roman"/>
          <w:sz w:val="28"/>
          <w:szCs w:val="28"/>
        </w:rPr>
        <w:t xml:space="preserve">преподавателей высших учебных заведений, </w:t>
      </w:r>
      <w:r>
        <w:rPr>
          <w:rFonts w:ascii="Times New Roman" w:hAnsi="Times New Roman"/>
          <w:sz w:val="28"/>
          <w:szCs w:val="28"/>
        </w:rPr>
        <w:t>специалистов Отдела образования, педагогов школ города Казани.</w:t>
      </w:r>
    </w:p>
    <w:p w14:paraId="6E597D3E" w14:textId="5EB0D289" w:rsidR="00E73F9D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Оргкомитет ведёт работу по подготовке и проведению Конференции, формирует состав жюри Конференции по секциям.</w:t>
      </w:r>
    </w:p>
    <w:p w14:paraId="4089AF35" w14:textId="64157B7D" w:rsidR="00E73F9D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3.5. Оргкомитет Конференции имеет следующие полномочия:</w:t>
      </w:r>
    </w:p>
    <w:p w14:paraId="48F83814" w14:textId="2BBD617F" w:rsidR="00E73F9D" w:rsidRDefault="00E73F9D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принятие решения о составе жюри и назначении его председателя;</w:t>
      </w:r>
    </w:p>
    <w:p w14:paraId="7508791B" w14:textId="003F4D2D" w:rsidR="00E73F9D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информационная поддержка Конференции;</w:t>
      </w:r>
    </w:p>
    <w:p w14:paraId="06DDEE6F" w14:textId="468C4400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приём работ, присланных для участия в Конференции;</w:t>
      </w:r>
    </w:p>
    <w:p w14:paraId="0E19A179" w14:textId="14140ACE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критерии оценивания исследовательских работ</w:t>
      </w:r>
      <w:r w:rsidR="00CA5758">
        <w:rPr>
          <w:rFonts w:ascii="Times New Roman" w:hAnsi="Times New Roman"/>
          <w:sz w:val="28"/>
          <w:szCs w:val="28"/>
        </w:rPr>
        <w:t xml:space="preserve"> (или проектов)</w:t>
      </w:r>
      <w:r>
        <w:rPr>
          <w:rFonts w:ascii="Times New Roman" w:hAnsi="Times New Roman"/>
          <w:sz w:val="28"/>
          <w:szCs w:val="28"/>
        </w:rPr>
        <w:t xml:space="preserve"> на заочном этапе и критерии выступления на очном этапе;</w:t>
      </w:r>
    </w:p>
    <w:p w14:paraId="41D0D45C" w14:textId="76798F60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регистрация работ и передача их членам жюри;</w:t>
      </w:r>
    </w:p>
    <w:p w14:paraId="307E4452" w14:textId="425BAB3A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техническая координация работы жюри во время проведения Конференции;</w:t>
      </w:r>
    </w:p>
    <w:p w14:paraId="10C6C687" w14:textId="7D980544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проведение заочного и очного этапов Конференции;</w:t>
      </w:r>
    </w:p>
    <w:p w14:paraId="4C0EFC36" w14:textId="02B137EA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награждения победителей и призёров Конференции.</w:t>
      </w:r>
    </w:p>
    <w:p w14:paraId="63BABA63" w14:textId="6D376E98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3.6. Научно-исследовательские работы обучающихся, методические разработки педагогов и выступления участников будет оценивать жюри Конференции по секциям;</w:t>
      </w:r>
    </w:p>
    <w:p w14:paraId="029ABC60" w14:textId="7117A725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3.7. Жюри формируется из представителей организаторов и </w:t>
      </w:r>
      <w:proofErr w:type="spellStart"/>
      <w:r>
        <w:rPr>
          <w:rFonts w:ascii="Times New Roman" w:hAnsi="Times New Roman"/>
          <w:sz w:val="28"/>
          <w:szCs w:val="28"/>
        </w:rPr>
        <w:t>соорганизаторов</w:t>
      </w:r>
      <w:proofErr w:type="spellEnd"/>
      <w:r>
        <w:rPr>
          <w:rFonts w:ascii="Times New Roman" w:hAnsi="Times New Roman"/>
          <w:sz w:val="28"/>
          <w:szCs w:val="28"/>
        </w:rPr>
        <w:t>. Состав жюри состоит из Председателя, ответственного секретаря и членов жюри.</w:t>
      </w:r>
    </w:p>
    <w:p w14:paraId="33741D52" w14:textId="23CD4B55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Каждую работу оценивает не менее трёх членов жюри.</w:t>
      </w:r>
    </w:p>
    <w:p w14:paraId="15CFB893" w14:textId="67E8DAA3" w:rsidR="00CB283A" w:rsidRDefault="00CB283A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14:paraId="6B1887F6" w14:textId="001FFFDE" w:rsidR="00BF20FE" w:rsidRDefault="00BF20FE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Заседание членов жюри считается состоявшимся при участии в нём не менее 2/3 от общего количества.</w:t>
      </w:r>
    </w:p>
    <w:p w14:paraId="66A7A11E" w14:textId="11B1EAC6" w:rsidR="00BF20FE" w:rsidRDefault="00BF20FE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Решение жюри оформляется протоколом, который подписывает председатель жюри</w:t>
      </w:r>
      <w:r w:rsidR="005A7CB6">
        <w:rPr>
          <w:rFonts w:ascii="Times New Roman" w:hAnsi="Times New Roman"/>
          <w:sz w:val="28"/>
          <w:szCs w:val="28"/>
        </w:rPr>
        <w:t>.</w:t>
      </w:r>
    </w:p>
    <w:p w14:paraId="71885BDC" w14:textId="77777777" w:rsidR="005A7CB6" w:rsidRDefault="005A7CB6" w:rsidP="00E73F9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F49376D" w14:textId="2894F73E" w:rsidR="006567E8" w:rsidRDefault="005A7CB6" w:rsidP="005A7CB6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7CB6">
        <w:rPr>
          <w:rFonts w:ascii="Times New Roman" w:hAnsi="Times New Roman"/>
          <w:b/>
          <w:sz w:val="28"/>
          <w:szCs w:val="28"/>
        </w:rPr>
        <w:t>4. Сроки и порядок проведения Конференции</w:t>
      </w:r>
    </w:p>
    <w:p w14:paraId="43BA9DE3" w14:textId="38C7CE6A" w:rsidR="005A7CB6" w:rsidRDefault="005A7CB6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 Дата проведения Конференции: </w:t>
      </w:r>
      <w:r w:rsidR="00D16CA3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марта 2026 года.</w:t>
      </w:r>
    </w:p>
    <w:p w14:paraId="3D679FC6" w14:textId="56A5F041" w:rsidR="005A7CB6" w:rsidRDefault="005A7CB6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4.2. Программа Конференции формируется организационным комитетом и предусматривает работу секций, подведение итогов согласно регламенту работы Конференции.</w:t>
      </w:r>
    </w:p>
    <w:p w14:paraId="36FEC701" w14:textId="7520D2F8" w:rsidR="005A7CB6" w:rsidRDefault="005A7CB6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4.3. Конференция проходит в 2 этапа:</w:t>
      </w:r>
    </w:p>
    <w:p w14:paraId="074A6936" w14:textId="7EC2FC08" w:rsidR="005A7CB6" w:rsidRDefault="005A7CB6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 этап – заочный: приём работа, экспертиза представленных материалов на Конференцию до 2</w:t>
      </w:r>
      <w:r w:rsidR="00D16CA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февраля 2026 года. Заочный этап не проводится для участников секции «Художественное слово»;</w:t>
      </w:r>
    </w:p>
    <w:p w14:paraId="2968934F" w14:textId="6487D475" w:rsidR="005A7CB6" w:rsidRDefault="005A7CB6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 этап – очный.</w:t>
      </w:r>
    </w:p>
    <w:p w14:paraId="2A56DDBA" w14:textId="6952A66D" w:rsidR="005A7CB6" w:rsidRDefault="005A7CB6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Очный этап для обучающихся предусматривает выступления с представлением результатов исследовательской или проектной работы на секционных заседаниях, допущенных к очному этапу. При выступлении возможно использование презентации. </w:t>
      </w:r>
    </w:p>
    <w:p w14:paraId="22C79DA8" w14:textId="19BCE9E9" w:rsidR="00F7258E" w:rsidRDefault="00F7258E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Очный этап для педагогов предусматривает выступление с презентацией </w:t>
      </w:r>
      <w:r w:rsidR="00985252">
        <w:rPr>
          <w:rFonts w:ascii="Times New Roman" w:hAnsi="Times New Roman"/>
          <w:sz w:val="28"/>
          <w:szCs w:val="28"/>
        </w:rPr>
        <w:t xml:space="preserve">опыта работы, </w:t>
      </w:r>
      <w:r>
        <w:rPr>
          <w:rFonts w:ascii="Times New Roman" w:hAnsi="Times New Roman"/>
          <w:sz w:val="28"/>
          <w:szCs w:val="28"/>
        </w:rPr>
        <w:t>методической разработки, сценария урока</w:t>
      </w:r>
      <w:r w:rsidR="00985252">
        <w:rPr>
          <w:rFonts w:ascii="Times New Roman" w:hAnsi="Times New Roman"/>
          <w:sz w:val="28"/>
          <w:szCs w:val="28"/>
        </w:rPr>
        <w:t xml:space="preserve"> (внеклассного мероприятия, внеурочного занятия)</w:t>
      </w:r>
      <w:r>
        <w:rPr>
          <w:rFonts w:ascii="Times New Roman" w:hAnsi="Times New Roman"/>
          <w:sz w:val="28"/>
          <w:szCs w:val="28"/>
        </w:rPr>
        <w:t>,</w:t>
      </w:r>
      <w:r w:rsidR="009852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мастер-класса и т.д. по проблеме </w:t>
      </w:r>
      <w:r w:rsidR="00985252">
        <w:rPr>
          <w:rFonts w:ascii="Times New Roman" w:hAnsi="Times New Roman"/>
          <w:sz w:val="28"/>
          <w:szCs w:val="28"/>
        </w:rPr>
        <w:t>реализации культурологического подхода в обучении и воспитании</w:t>
      </w:r>
      <w:r>
        <w:rPr>
          <w:rFonts w:ascii="Times New Roman" w:hAnsi="Times New Roman"/>
          <w:sz w:val="28"/>
          <w:szCs w:val="28"/>
        </w:rPr>
        <w:t>.</w:t>
      </w:r>
    </w:p>
    <w:p w14:paraId="30F9CBBA" w14:textId="620F3D8D" w:rsidR="00F7258E" w:rsidRDefault="00F7258E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Место проведения: Республика Татарстан, г. Казань, МБОУ «Школа №62» Авиастроительного района, ул. Симонова, д.5.</w:t>
      </w:r>
    </w:p>
    <w:p w14:paraId="7DB93E5C" w14:textId="11419151" w:rsidR="00F7258E" w:rsidRDefault="00F7258E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4.4. Для участия в Конференции участнику необходимо заполнить Яндекс-форму по ссылке: </w:t>
      </w:r>
      <w:hyperlink r:id="rId7" w:history="1">
        <w:r w:rsidR="00E0080C" w:rsidRPr="00E0080C">
          <w:rPr>
            <w:rFonts w:ascii="Arial" w:hAnsi="Arial" w:cs="Arial"/>
            <w:color w:val="0070F0"/>
            <w:sz w:val="23"/>
            <w:szCs w:val="23"/>
            <w:u w:val="single"/>
            <w:shd w:val="clear" w:color="auto" w:fill="FFFFFF"/>
          </w:rPr>
          <w:t>https://forms.yandex.ru/u/69819b1ce010dbb7c489c28b</w:t>
        </w:r>
      </w:hyperlink>
      <w:r w:rsidR="00E0080C" w:rsidRPr="00E008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русском языке, прикрепив файл с текстом исследовательской или проектной работы (имя файла: </w:t>
      </w:r>
      <w:proofErr w:type="spellStart"/>
      <w:r>
        <w:rPr>
          <w:rFonts w:ascii="Times New Roman" w:hAnsi="Times New Roman"/>
          <w:sz w:val="28"/>
          <w:szCs w:val="28"/>
        </w:rPr>
        <w:t>ФИО_Образовательное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учреждение_Название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</w:t>
      </w:r>
      <w:r w:rsidR="001F038D">
        <w:rPr>
          <w:rFonts w:ascii="Times New Roman" w:hAnsi="Times New Roman"/>
          <w:sz w:val="28"/>
          <w:szCs w:val="28"/>
        </w:rPr>
        <w:t>(</w:t>
      </w:r>
      <w:proofErr w:type="gramStart"/>
      <w:r w:rsidR="001F03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апример</w:t>
      </w:r>
      <w:proofErr w:type="gramEnd"/>
      <w:r>
        <w:rPr>
          <w:rFonts w:ascii="Times New Roman" w:hAnsi="Times New Roman"/>
          <w:sz w:val="28"/>
          <w:szCs w:val="28"/>
        </w:rPr>
        <w:t xml:space="preserve">: Иванов Иван </w:t>
      </w:r>
      <w:proofErr w:type="spellStart"/>
      <w:r>
        <w:rPr>
          <w:rFonts w:ascii="Times New Roman" w:hAnsi="Times New Roman"/>
          <w:sz w:val="28"/>
          <w:szCs w:val="28"/>
        </w:rPr>
        <w:t>Иванович_школа</w:t>
      </w:r>
      <w:proofErr w:type="spellEnd"/>
      <w:r>
        <w:rPr>
          <w:rFonts w:ascii="Times New Roman" w:hAnsi="Times New Roman"/>
          <w:sz w:val="28"/>
          <w:szCs w:val="28"/>
        </w:rPr>
        <w:t xml:space="preserve"> (лицей, гимназия и др.) 62_Этимология древнерусских названий денежных единиц); тезисы работы (не более 1 страницы, имя файла: </w:t>
      </w:r>
      <w:proofErr w:type="spellStart"/>
      <w:r>
        <w:rPr>
          <w:rFonts w:ascii="Times New Roman" w:hAnsi="Times New Roman"/>
          <w:sz w:val="28"/>
          <w:szCs w:val="28"/>
        </w:rPr>
        <w:t>ФИО_Образовательное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учреждение_Тезисы_Название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(Приложение №1, Приложение №2).</w:t>
      </w:r>
    </w:p>
    <w:p w14:paraId="76A3FE3D" w14:textId="34C1CA23" w:rsidR="00D500B4" w:rsidRPr="005A7CB6" w:rsidRDefault="00D500B4" w:rsidP="00D500B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Заявки, тексты, тезисы, присланные позже установленного срока, а также не соответствующие требованиям Положения</w:t>
      </w:r>
      <w:r w:rsidR="007A03A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приниматься не будут.</w:t>
      </w:r>
    </w:p>
    <w:p w14:paraId="6DAECD45" w14:textId="09748233" w:rsidR="001F038D" w:rsidRDefault="001F038D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4.5. Представленные на Конференцию документы не рецензируются и не возвращаются. Все материалы, </w:t>
      </w:r>
      <w:proofErr w:type="gramStart"/>
      <w:r>
        <w:rPr>
          <w:rFonts w:ascii="Times New Roman" w:hAnsi="Times New Roman"/>
          <w:sz w:val="28"/>
          <w:szCs w:val="28"/>
        </w:rPr>
        <w:t>представленные  на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Конференцию, проверяются на плагиат (не менее 70% оригинальности). Текст работы может быть выполнен на русском, татарском, английском языках. К рассмотрению не принимаются работ</w:t>
      </w:r>
      <w:r w:rsidR="007A03A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реферативного характера.</w:t>
      </w:r>
    </w:p>
    <w:p w14:paraId="2B49F0D3" w14:textId="7F664EE1" w:rsidR="001F038D" w:rsidRDefault="001F038D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4.6. Все поступившие работы после регистрации в оргкомитете направляются в секции.</w:t>
      </w:r>
    </w:p>
    <w:p w14:paraId="1D4E2D8B" w14:textId="0B025628" w:rsidR="001F038D" w:rsidRDefault="001F038D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4.7. Списки участников</w:t>
      </w:r>
      <w:r w:rsidR="00D500B4">
        <w:rPr>
          <w:rFonts w:ascii="Times New Roman" w:hAnsi="Times New Roman"/>
          <w:sz w:val="28"/>
          <w:szCs w:val="28"/>
        </w:rPr>
        <w:t xml:space="preserve"> очного этапа размещаются на сайте МБОУ «Школа №62» </w:t>
      </w:r>
      <w:proofErr w:type="spellStart"/>
      <w:r w:rsidR="0069373C">
        <w:rPr>
          <w:rFonts w:ascii="Times New Roman" w:hAnsi="Times New Roman"/>
          <w:bCs/>
          <w:sz w:val="28"/>
          <w:szCs w:val="28"/>
          <w:lang w:val="en-US"/>
        </w:rPr>
        <w:t>edu</w:t>
      </w:r>
      <w:proofErr w:type="spellEnd"/>
      <w:r w:rsidR="0069373C" w:rsidRPr="0069373C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69373C">
        <w:rPr>
          <w:rFonts w:ascii="Times New Roman" w:hAnsi="Times New Roman"/>
          <w:bCs/>
          <w:sz w:val="28"/>
          <w:szCs w:val="28"/>
          <w:lang w:val="en-US"/>
        </w:rPr>
        <w:t>tatar</w:t>
      </w:r>
      <w:proofErr w:type="spellEnd"/>
      <w:r w:rsidR="0069373C" w:rsidRPr="0069373C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69373C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D500B4">
        <w:rPr>
          <w:rFonts w:ascii="Times New Roman" w:hAnsi="Times New Roman"/>
          <w:sz w:val="28"/>
          <w:szCs w:val="28"/>
        </w:rPr>
        <w:t xml:space="preserve"> (раздел Конференция имени Д.С. Лихачёва) не позднее </w:t>
      </w:r>
      <w:r w:rsidR="00D16CA3">
        <w:rPr>
          <w:rFonts w:ascii="Times New Roman" w:hAnsi="Times New Roman"/>
          <w:sz w:val="28"/>
          <w:szCs w:val="28"/>
        </w:rPr>
        <w:t>4</w:t>
      </w:r>
      <w:r w:rsidR="00D500B4">
        <w:rPr>
          <w:rFonts w:ascii="Times New Roman" w:hAnsi="Times New Roman"/>
          <w:sz w:val="28"/>
          <w:szCs w:val="28"/>
        </w:rPr>
        <w:t xml:space="preserve"> </w:t>
      </w:r>
      <w:r w:rsidR="00D16CA3">
        <w:rPr>
          <w:rFonts w:ascii="Times New Roman" w:hAnsi="Times New Roman"/>
          <w:sz w:val="28"/>
          <w:szCs w:val="28"/>
        </w:rPr>
        <w:t xml:space="preserve">марта </w:t>
      </w:r>
      <w:r w:rsidR="00D500B4">
        <w:rPr>
          <w:rFonts w:ascii="Times New Roman" w:hAnsi="Times New Roman"/>
          <w:sz w:val="28"/>
          <w:szCs w:val="28"/>
        </w:rPr>
        <w:t>2026 года.</w:t>
      </w:r>
    </w:p>
    <w:p w14:paraId="58580DEA" w14:textId="3E63BC3D" w:rsidR="00DE7D15" w:rsidRPr="002E61C0" w:rsidRDefault="00C25E53" w:rsidP="00DE7D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E7D1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4.8. </w:t>
      </w:r>
      <w:r w:rsidR="00DE7D15" w:rsidRPr="002E61C0">
        <w:rPr>
          <w:rFonts w:ascii="Times New Roman" w:hAnsi="Times New Roman"/>
          <w:sz w:val="28"/>
          <w:szCs w:val="28"/>
        </w:rPr>
        <w:t xml:space="preserve">Для участия </w:t>
      </w:r>
      <w:r w:rsidR="00DE7D15" w:rsidRPr="00DE7D15">
        <w:rPr>
          <w:rFonts w:ascii="Times New Roman" w:hAnsi="Times New Roman"/>
          <w:sz w:val="28"/>
          <w:szCs w:val="28"/>
        </w:rPr>
        <w:t>в очном этапе</w:t>
      </w:r>
      <w:r w:rsidR="00DE7D15" w:rsidRPr="002E61C0">
        <w:rPr>
          <w:rFonts w:ascii="Times New Roman" w:hAnsi="Times New Roman"/>
          <w:sz w:val="28"/>
          <w:szCs w:val="28"/>
        </w:rPr>
        <w:t xml:space="preserve"> Конференции авторы отобранных (по результатам заочного этапа) исследовательских проектов должны предоставить </w:t>
      </w:r>
      <w:r w:rsidR="00DE7D15" w:rsidRPr="00DE7D15">
        <w:rPr>
          <w:rFonts w:ascii="Times New Roman" w:hAnsi="Times New Roman"/>
          <w:sz w:val="28"/>
          <w:szCs w:val="28"/>
        </w:rPr>
        <w:t xml:space="preserve">с </w:t>
      </w:r>
      <w:r w:rsidR="00D16CA3">
        <w:rPr>
          <w:rFonts w:ascii="Times New Roman" w:hAnsi="Times New Roman"/>
          <w:sz w:val="28"/>
          <w:szCs w:val="28"/>
        </w:rPr>
        <w:t xml:space="preserve">5 </w:t>
      </w:r>
      <w:r w:rsidR="00DE7D15" w:rsidRPr="00DE7D15">
        <w:rPr>
          <w:rFonts w:ascii="Times New Roman" w:hAnsi="Times New Roman"/>
          <w:sz w:val="28"/>
          <w:szCs w:val="28"/>
        </w:rPr>
        <w:t>по 1</w:t>
      </w:r>
      <w:r w:rsidR="00D16CA3">
        <w:rPr>
          <w:rFonts w:ascii="Times New Roman" w:hAnsi="Times New Roman"/>
          <w:sz w:val="28"/>
          <w:szCs w:val="28"/>
        </w:rPr>
        <w:t>3</w:t>
      </w:r>
      <w:r w:rsidR="00DE7D15" w:rsidRPr="00DE7D15">
        <w:rPr>
          <w:rFonts w:ascii="Times New Roman" w:hAnsi="Times New Roman"/>
          <w:sz w:val="28"/>
          <w:szCs w:val="28"/>
        </w:rPr>
        <w:t xml:space="preserve"> марта 2026 года (включительно)</w:t>
      </w:r>
      <w:r w:rsidR="00DE7D15" w:rsidRPr="002E61C0">
        <w:rPr>
          <w:rFonts w:ascii="Times New Roman" w:hAnsi="Times New Roman"/>
          <w:sz w:val="28"/>
          <w:szCs w:val="28"/>
        </w:rPr>
        <w:t xml:space="preserve"> в оргкомитет Конференции следующие материалы:</w:t>
      </w:r>
    </w:p>
    <w:p w14:paraId="451AC0EB" w14:textId="111F8869" w:rsidR="00DE7D15" w:rsidRPr="002E61C0" w:rsidRDefault="00DE7D15" w:rsidP="00DE7D1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2E61C0">
        <w:rPr>
          <w:rFonts w:ascii="Times New Roman" w:hAnsi="Times New Roman"/>
          <w:sz w:val="28"/>
          <w:szCs w:val="28"/>
        </w:rPr>
        <w:t xml:space="preserve">1. Тезисы (в </w:t>
      </w:r>
      <w:proofErr w:type="gramStart"/>
      <w:r w:rsidRPr="002E61C0">
        <w:rPr>
          <w:rFonts w:ascii="Times New Roman" w:hAnsi="Times New Roman"/>
          <w:sz w:val="28"/>
          <w:szCs w:val="28"/>
        </w:rPr>
        <w:t>бумажном  варианте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Pr="002E61C0">
        <w:rPr>
          <w:rFonts w:ascii="Times New Roman" w:hAnsi="Times New Roman"/>
          <w:sz w:val="28"/>
          <w:szCs w:val="28"/>
          <w:lang w:val="tt-RU"/>
        </w:rPr>
        <w:t>Приложение</w:t>
      </w:r>
      <w:r>
        <w:rPr>
          <w:rFonts w:ascii="Times New Roman" w:hAnsi="Times New Roman"/>
          <w:sz w:val="28"/>
          <w:szCs w:val="28"/>
          <w:lang w:val="tt-RU"/>
        </w:rPr>
        <w:t xml:space="preserve"> №</w:t>
      </w:r>
      <w:r w:rsidR="00792E3D">
        <w:rPr>
          <w:rFonts w:ascii="Times New Roman" w:hAnsi="Times New Roman"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>)</w:t>
      </w:r>
      <w:r w:rsidRPr="002E61C0">
        <w:rPr>
          <w:rFonts w:ascii="Times New Roman" w:hAnsi="Times New Roman"/>
          <w:sz w:val="28"/>
          <w:szCs w:val="28"/>
          <w:lang w:val="tt-RU"/>
        </w:rPr>
        <w:t>.</w:t>
      </w:r>
    </w:p>
    <w:p w14:paraId="2E67DB54" w14:textId="66C3CD36" w:rsidR="00DE7D15" w:rsidRPr="002E61C0" w:rsidRDefault="00DE7D15" w:rsidP="00DE7D15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  <w:lang w:val="tt-RU"/>
        </w:rPr>
        <w:t>2</w:t>
      </w:r>
      <w:r w:rsidRPr="002E61C0">
        <w:rPr>
          <w:rFonts w:ascii="Times New Roman" w:hAnsi="Times New Roman"/>
          <w:sz w:val="28"/>
          <w:szCs w:val="28"/>
        </w:rPr>
        <w:t xml:space="preserve">. Научно-исследовательскую работу, оформленную в соответствии с требованиями </w:t>
      </w:r>
      <w:r w:rsidR="00150140">
        <w:rPr>
          <w:rFonts w:ascii="Times New Roman" w:hAnsi="Times New Roman"/>
          <w:sz w:val="28"/>
          <w:szCs w:val="28"/>
        </w:rPr>
        <w:t>(</w:t>
      </w:r>
      <w:r w:rsidR="00150140" w:rsidRPr="002E61C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150140" w:rsidRPr="002E61C0">
        <w:rPr>
          <w:rFonts w:ascii="Times New Roman" w:hAnsi="Times New Roman"/>
          <w:sz w:val="28"/>
          <w:szCs w:val="28"/>
        </w:rPr>
        <w:t>бумажном  варианте</w:t>
      </w:r>
      <w:proofErr w:type="gramEnd"/>
      <w:r w:rsidR="00150140">
        <w:rPr>
          <w:rFonts w:ascii="Times New Roman" w:hAnsi="Times New Roman"/>
          <w:sz w:val="28"/>
          <w:szCs w:val="28"/>
        </w:rPr>
        <w:t>, Приложение №</w:t>
      </w:r>
      <w:r w:rsidR="00792E3D">
        <w:rPr>
          <w:rFonts w:ascii="Times New Roman" w:hAnsi="Times New Roman"/>
          <w:sz w:val="28"/>
          <w:szCs w:val="28"/>
        </w:rPr>
        <w:t>3</w:t>
      </w:r>
      <w:r w:rsidR="00150140">
        <w:rPr>
          <w:rFonts w:ascii="Times New Roman" w:hAnsi="Times New Roman"/>
          <w:sz w:val="28"/>
          <w:szCs w:val="28"/>
        </w:rPr>
        <w:t>)</w:t>
      </w:r>
      <w:r w:rsidR="007A03AD">
        <w:rPr>
          <w:rFonts w:ascii="Times New Roman" w:hAnsi="Times New Roman"/>
          <w:sz w:val="28"/>
          <w:szCs w:val="28"/>
        </w:rPr>
        <w:t>.</w:t>
      </w:r>
    </w:p>
    <w:p w14:paraId="6155E4D4" w14:textId="77777777" w:rsidR="00DE7D15" w:rsidRPr="002E61C0" w:rsidRDefault="00DE7D15" w:rsidP="00DE7D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  <w:lang w:val="tt-RU"/>
        </w:rPr>
        <w:t>3</w:t>
      </w:r>
      <w:r w:rsidRPr="002E61C0">
        <w:rPr>
          <w:rFonts w:ascii="Times New Roman" w:hAnsi="Times New Roman"/>
          <w:sz w:val="28"/>
          <w:szCs w:val="28"/>
        </w:rPr>
        <w:t>. Взнос - 4</w:t>
      </w:r>
      <w:r>
        <w:rPr>
          <w:rFonts w:ascii="Times New Roman" w:hAnsi="Times New Roman"/>
          <w:sz w:val="28"/>
          <w:szCs w:val="28"/>
        </w:rPr>
        <w:t>5</w:t>
      </w:r>
      <w:r w:rsidRPr="002E61C0">
        <w:rPr>
          <w:rFonts w:ascii="Times New Roman" w:hAnsi="Times New Roman"/>
          <w:sz w:val="28"/>
          <w:szCs w:val="28"/>
        </w:rPr>
        <w:t>0 рублей - оплачивается в оргкомитете Конференции (организационные взносы расходуются на рецензирование работ, издание электронного сборника тезисов и программы Конференции, изготовление дипломов для победителей и призёров Конференции, грамот для участников).</w:t>
      </w:r>
    </w:p>
    <w:p w14:paraId="37388583" w14:textId="77777777" w:rsidR="00DE7D15" w:rsidRDefault="00DE7D15" w:rsidP="00DE7D15">
      <w:pPr>
        <w:spacing w:after="0"/>
        <w:ind w:left="113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sz w:val="28"/>
          <w:szCs w:val="28"/>
        </w:rPr>
        <w:t xml:space="preserve">   </w:t>
      </w:r>
      <w:r w:rsidRPr="002E61C0">
        <w:rPr>
          <w:rFonts w:ascii="Times New Roman" w:hAnsi="Times New Roman"/>
          <w:color w:val="000000"/>
          <w:sz w:val="28"/>
          <w:szCs w:val="28"/>
        </w:rPr>
        <w:t xml:space="preserve">Все </w:t>
      </w:r>
      <w:proofErr w:type="gramStart"/>
      <w:r w:rsidRPr="002E61C0">
        <w:rPr>
          <w:rFonts w:ascii="Times New Roman" w:hAnsi="Times New Roman"/>
          <w:color w:val="000000"/>
          <w:sz w:val="28"/>
          <w:szCs w:val="28"/>
        </w:rPr>
        <w:t xml:space="preserve">материалы </w:t>
      </w:r>
      <w:r w:rsidRPr="002E61C0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2E61C0">
        <w:rPr>
          <w:rFonts w:ascii="Times New Roman" w:hAnsi="Times New Roman"/>
          <w:color w:val="000000"/>
          <w:sz w:val="28"/>
          <w:szCs w:val="28"/>
        </w:rPr>
        <w:t>предоставляются</w:t>
      </w:r>
      <w:proofErr w:type="gramEnd"/>
      <w:r w:rsidRPr="002E61C0">
        <w:rPr>
          <w:rFonts w:ascii="Times New Roman" w:hAnsi="Times New Roman"/>
          <w:color w:val="000000"/>
          <w:sz w:val="28"/>
          <w:szCs w:val="28"/>
        </w:rPr>
        <w:t xml:space="preserve"> в оргкомитет Конференции по адресу: </w:t>
      </w:r>
      <w:r w:rsidRPr="002E61C0">
        <w:rPr>
          <w:rFonts w:ascii="Times New Roman" w:hAnsi="Times New Roman"/>
          <w:sz w:val="28"/>
          <w:szCs w:val="28"/>
        </w:rPr>
        <w:t xml:space="preserve">     420127 г. Казань, ул. Симонова, д. 5. МБОУ «Школа № 62».</w:t>
      </w:r>
      <w:r>
        <w:rPr>
          <w:rFonts w:ascii="Times New Roman" w:hAnsi="Times New Roman"/>
          <w:sz w:val="28"/>
          <w:szCs w:val="28"/>
        </w:rPr>
        <w:t xml:space="preserve"> Телефон 8(843)570-87-64</w:t>
      </w:r>
    </w:p>
    <w:p w14:paraId="0E66CD08" w14:textId="055EF785" w:rsidR="00DE7D15" w:rsidRDefault="00DE7D15" w:rsidP="00DE7D15">
      <w:pPr>
        <w:spacing w:after="0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E7D15">
        <w:rPr>
          <w:rFonts w:ascii="Times New Roman" w:hAnsi="Times New Roman"/>
          <w:sz w:val="28"/>
          <w:szCs w:val="28"/>
        </w:rPr>
        <w:t>График приёма работ на очный этап Конференции</w:t>
      </w:r>
      <w:r w:rsidRPr="009F3C5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8D4689A" w14:textId="77777777" w:rsidR="00DE7D15" w:rsidRDefault="00DE7D15" w:rsidP="00DE7D15">
      <w:pPr>
        <w:spacing w:after="0"/>
        <w:ind w:left="113"/>
        <w:jc w:val="both"/>
        <w:rPr>
          <w:rFonts w:ascii="Times New Roman" w:hAnsi="Times New Roman"/>
          <w:sz w:val="28"/>
          <w:szCs w:val="28"/>
        </w:rPr>
      </w:pPr>
      <w:r w:rsidRPr="00DA4C06">
        <w:rPr>
          <w:rFonts w:ascii="Times New Roman" w:hAnsi="Times New Roman"/>
          <w:sz w:val="28"/>
          <w:szCs w:val="28"/>
        </w:rPr>
        <w:t>с понедельника по пятницу с 9.00 до 16.00;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7BD945E" w14:textId="77777777" w:rsidR="00DE7D15" w:rsidRDefault="00DE7D15" w:rsidP="00DE7D15">
      <w:pPr>
        <w:spacing w:after="0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субботу с 9.00 до 12.00.</w:t>
      </w:r>
    </w:p>
    <w:p w14:paraId="2EF1AB5F" w14:textId="0A3ED4B4" w:rsidR="00DE7D15" w:rsidRPr="002E61C0" w:rsidRDefault="00DE7D15" w:rsidP="00DE7D15">
      <w:pPr>
        <w:spacing w:after="0"/>
        <w:ind w:left="113"/>
        <w:jc w:val="both"/>
        <w:rPr>
          <w:rFonts w:ascii="Times New Roman" w:hAnsi="Times New Roman"/>
          <w:sz w:val="28"/>
          <w:szCs w:val="28"/>
        </w:rPr>
      </w:pPr>
      <w:r w:rsidRPr="00DE7D15">
        <w:rPr>
          <w:rFonts w:ascii="Times New Roman" w:hAnsi="Times New Roman"/>
          <w:sz w:val="28"/>
          <w:szCs w:val="28"/>
        </w:rPr>
        <w:lastRenderedPageBreak/>
        <w:t xml:space="preserve">     Внимание:</w:t>
      </w:r>
      <w:r w:rsidRPr="002E61C0">
        <w:rPr>
          <w:rFonts w:ascii="Times New Roman" w:hAnsi="Times New Roman"/>
          <w:sz w:val="28"/>
          <w:szCs w:val="28"/>
        </w:rPr>
        <w:t xml:space="preserve"> без предоставленных (в печатном </w:t>
      </w:r>
      <w:r>
        <w:rPr>
          <w:rFonts w:ascii="Times New Roman" w:hAnsi="Times New Roman"/>
          <w:sz w:val="28"/>
          <w:szCs w:val="28"/>
        </w:rPr>
        <w:t>виде</w:t>
      </w:r>
      <w:r w:rsidRPr="002E61C0">
        <w:rPr>
          <w:rFonts w:ascii="Times New Roman" w:hAnsi="Times New Roman"/>
          <w:sz w:val="28"/>
          <w:szCs w:val="28"/>
        </w:rPr>
        <w:t xml:space="preserve">) работы, тезисов и </w:t>
      </w:r>
      <w:proofErr w:type="spellStart"/>
      <w:r w:rsidRPr="002E61C0">
        <w:rPr>
          <w:rFonts w:ascii="Times New Roman" w:hAnsi="Times New Roman"/>
          <w:sz w:val="28"/>
          <w:szCs w:val="28"/>
        </w:rPr>
        <w:t>оргвзноса</w:t>
      </w:r>
      <w:proofErr w:type="spellEnd"/>
      <w:r w:rsidRPr="002E61C0">
        <w:rPr>
          <w:rFonts w:ascii="Times New Roman" w:hAnsi="Times New Roman"/>
          <w:sz w:val="28"/>
          <w:szCs w:val="28"/>
        </w:rPr>
        <w:t xml:space="preserve"> учащиеся и педагоги к участию в конференции не допускаются.  </w:t>
      </w:r>
    </w:p>
    <w:p w14:paraId="6C23CD81" w14:textId="36D473BD" w:rsidR="00D500B4" w:rsidRDefault="00D500B4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</w:t>
      </w:r>
      <w:r w:rsidR="00C25E5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Очный этап проводится </w:t>
      </w:r>
      <w:r w:rsidR="00D16CA3">
        <w:rPr>
          <w:rFonts w:ascii="Times New Roman" w:hAnsi="Times New Roman"/>
          <w:sz w:val="28"/>
          <w:szCs w:val="28"/>
        </w:rPr>
        <w:t>21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марта 2026 года в МБОУ Школа №62» Авиастроительного района г. Казани, по адресу: Республика Татарстан, г. Казань, ул. Симонова, д.5.</w:t>
      </w:r>
    </w:p>
    <w:p w14:paraId="7E9E33CB" w14:textId="4E0D345F" w:rsidR="00D500B4" w:rsidRDefault="00C25E53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500B4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10</w:t>
      </w:r>
      <w:r w:rsidR="00D500B4">
        <w:rPr>
          <w:rFonts w:ascii="Times New Roman" w:hAnsi="Times New Roman"/>
          <w:sz w:val="28"/>
          <w:szCs w:val="28"/>
        </w:rPr>
        <w:t>. Требования к выступлению:</w:t>
      </w:r>
    </w:p>
    <w:p w14:paraId="6652E4B4" w14:textId="6247AD52" w:rsidR="00D500B4" w:rsidRDefault="00D500B4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выступления докладчику предоставляется 5</w:t>
      </w:r>
      <w:r w:rsidR="008549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минут, на ответы на вопросы жюри – 3</w:t>
      </w:r>
      <w:r w:rsidR="008549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минут</w:t>
      </w:r>
      <w:r w:rsidR="008549C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. Участникам конференции необходимо иметь при себе напечатанный экземпляр доклада.</w:t>
      </w:r>
    </w:p>
    <w:p w14:paraId="29B6A36B" w14:textId="43B90AC1" w:rsidR="00DA14D0" w:rsidRDefault="00DA14D0" w:rsidP="005A7CB6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37EE5306" w14:textId="6AD08C15" w:rsidR="00944DC6" w:rsidRDefault="00944DC6" w:rsidP="00944DC6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5A7CB6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Предмет и направления работы Конференции</w:t>
      </w:r>
    </w:p>
    <w:p w14:paraId="5D9B020E" w14:textId="77777777" w:rsidR="004E3FE1" w:rsidRDefault="004E3FE1" w:rsidP="00944DC6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8E09247" w14:textId="4EC34291" w:rsidR="00944DC6" w:rsidRDefault="00944DC6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5.1. Предметом рассмотрения на заседаниях секций Конференции являются исследовательские и проектные работы обучающихся, которые предполагают осведомлённость в вопросах современного состояния области исследования, владение методикой проведения исследования и (или) проекта, наличие собственных данных, их анализа, обобщения, вывода.</w:t>
      </w:r>
    </w:p>
    <w:p w14:paraId="340C70E2" w14:textId="2704D428" w:rsidR="00895E7D" w:rsidRDefault="00944DC6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5.2. На Конференцию могут быть представлены научно-исследовательс</w:t>
      </w:r>
      <w:r w:rsidR="00895E7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ие работы</w:t>
      </w:r>
      <w:r w:rsidR="009852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индивидуальные</w:t>
      </w:r>
      <w:r w:rsidR="00895E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г</w:t>
      </w:r>
      <w:r w:rsidR="00895E7D">
        <w:rPr>
          <w:rFonts w:ascii="Times New Roman" w:hAnsi="Times New Roman"/>
          <w:sz w:val="28"/>
          <w:szCs w:val="28"/>
        </w:rPr>
        <w:t xml:space="preserve">рупповые </w:t>
      </w:r>
      <w:r w:rsidR="00985252">
        <w:rPr>
          <w:rFonts w:ascii="Times New Roman" w:hAnsi="Times New Roman"/>
          <w:sz w:val="28"/>
          <w:szCs w:val="28"/>
        </w:rPr>
        <w:t xml:space="preserve">(не более 2-х человек) </w:t>
      </w:r>
      <w:r w:rsidR="00895E7D">
        <w:rPr>
          <w:rFonts w:ascii="Times New Roman" w:hAnsi="Times New Roman"/>
          <w:sz w:val="28"/>
          <w:szCs w:val="28"/>
        </w:rPr>
        <w:t>проекты</w:t>
      </w:r>
      <w:r w:rsidR="00985252">
        <w:rPr>
          <w:rFonts w:ascii="Times New Roman" w:hAnsi="Times New Roman"/>
          <w:sz w:val="28"/>
          <w:szCs w:val="28"/>
        </w:rPr>
        <w:t>.</w:t>
      </w:r>
    </w:p>
    <w:p w14:paraId="0D570EFB" w14:textId="77777777" w:rsidR="00895E7D" w:rsidRDefault="00895E7D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5.3. </w:t>
      </w:r>
      <w:r w:rsidR="00144C2F" w:rsidRPr="00895E7D">
        <w:rPr>
          <w:rFonts w:ascii="Times New Roman" w:hAnsi="Times New Roman"/>
          <w:sz w:val="28"/>
          <w:szCs w:val="28"/>
        </w:rPr>
        <w:t>Секции конференции</w:t>
      </w:r>
      <w:r>
        <w:rPr>
          <w:rFonts w:ascii="Times New Roman" w:hAnsi="Times New Roman"/>
          <w:sz w:val="28"/>
          <w:szCs w:val="28"/>
        </w:rPr>
        <w:t>:</w:t>
      </w:r>
    </w:p>
    <w:p w14:paraId="56BEB2A5" w14:textId="09ABF1CB" w:rsidR="00144C2F" w:rsidRPr="00895E7D" w:rsidRDefault="00895E7D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132C" w:rsidRPr="00895E7D">
        <w:rPr>
          <w:rFonts w:ascii="Times New Roman" w:hAnsi="Times New Roman"/>
          <w:sz w:val="28"/>
          <w:szCs w:val="28"/>
        </w:rPr>
        <w:t>Русский язык</w:t>
      </w:r>
      <w:r w:rsidR="00144C2F" w:rsidRPr="00895E7D">
        <w:rPr>
          <w:rFonts w:ascii="Times New Roman" w:hAnsi="Times New Roman"/>
          <w:sz w:val="28"/>
          <w:szCs w:val="28"/>
        </w:rPr>
        <w:t xml:space="preserve"> и культура речи (9-11 класс</w:t>
      </w:r>
      <w:r w:rsidR="00303E43" w:rsidRPr="00895E7D">
        <w:rPr>
          <w:rFonts w:ascii="Times New Roman" w:hAnsi="Times New Roman"/>
          <w:sz w:val="28"/>
          <w:szCs w:val="28"/>
        </w:rPr>
        <w:t>ы</w:t>
      </w:r>
      <w:r w:rsidR="00144C2F" w:rsidRPr="00895E7D">
        <w:rPr>
          <w:rFonts w:ascii="Times New Roman" w:hAnsi="Times New Roman"/>
          <w:sz w:val="28"/>
          <w:szCs w:val="28"/>
        </w:rPr>
        <w:t>)</w:t>
      </w:r>
    </w:p>
    <w:p w14:paraId="6CD84173" w14:textId="1E07BC8F" w:rsidR="00144C2F" w:rsidRPr="00895E7D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44C2F" w:rsidRPr="00895E7D">
        <w:rPr>
          <w:rFonts w:ascii="Times New Roman" w:hAnsi="Times New Roman"/>
          <w:sz w:val="28"/>
          <w:szCs w:val="28"/>
        </w:rPr>
        <w:t>Русская литература (9-11 класс</w:t>
      </w:r>
      <w:r w:rsidR="00303E43" w:rsidRPr="00895E7D">
        <w:rPr>
          <w:rFonts w:ascii="Times New Roman" w:hAnsi="Times New Roman"/>
          <w:sz w:val="28"/>
          <w:szCs w:val="28"/>
        </w:rPr>
        <w:t>ы</w:t>
      </w:r>
      <w:r w:rsidR="00144C2F" w:rsidRPr="00895E7D">
        <w:rPr>
          <w:rFonts w:ascii="Times New Roman" w:hAnsi="Times New Roman"/>
          <w:sz w:val="28"/>
          <w:szCs w:val="28"/>
        </w:rPr>
        <w:t>)</w:t>
      </w:r>
    </w:p>
    <w:p w14:paraId="3F53CCFE" w14:textId="397AD1B0" w:rsidR="00144C2F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Татарская филология</w:t>
      </w:r>
      <w:r w:rsidR="00144C2F" w:rsidRPr="00895E7D">
        <w:rPr>
          <w:rFonts w:ascii="Times New Roman" w:hAnsi="Times New Roman"/>
          <w:sz w:val="28"/>
          <w:szCs w:val="28"/>
        </w:rPr>
        <w:t xml:space="preserve"> (татарский язык и татарская литература) (5-11 класс</w:t>
      </w:r>
      <w:r w:rsidR="00303E43" w:rsidRPr="00895E7D">
        <w:rPr>
          <w:rFonts w:ascii="Times New Roman" w:hAnsi="Times New Roman"/>
          <w:sz w:val="28"/>
          <w:szCs w:val="28"/>
        </w:rPr>
        <w:t>ы</w:t>
      </w:r>
      <w:r w:rsidR="00144C2F" w:rsidRPr="00895E7D">
        <w:rPr>
          <w:rFonts w:ascii="Times New Roman" w:hAnsi="Times New Roman"/>
          <w:sz w:val="28"/>
          <w:szCs w:val="28"/>
        </w:rPr>
        <w:t>)</w:t>
      </w:r>
    </w:p>
    <w:p w14:paraId="0F702617" w14:textId="77777777" w:rsidR="00516E21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Родн</w:t>
      </w:r>
      <w:r w:rsidR="00516E21">
        <w:rPr>
          <w:rFonts w:ascii="Times New Roman" w:hAnsi="Times New Roman"/>
          <w:sz w:val="28"/>
          <w:szCs w:val="28"/>
        </w:rPr>
        <w:t xml:space="preserve">ой язык и литература (кроме русского, татарского языков; русской,        </w:t>
      </w:r>
    </w:p>
    <w:p w14:paraId="244293B9" w14:textId="66C120AC" w:rsidR="00895E7D" w:rsidRPr="00895E7D" w:rsidRDefault="00516E21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татарской литератур)</w:t>
      </w:r>
    </w:p>
    <w:p w14:paraId="0CEBFBA0" w14:textId="52002E19" w:rsidR="00144C2F" w:rsidRPr="00895E7D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44C2F" w:rsidRPr="00895E7D">
        <w:rPr>
          <w:rFonts w:ascii="Times New Roman" w:hAnsi="Times New Roman"/>
          <w:sz w:val="28"/>
          <w:szCs w:val="28"/>
        </w:rPr>
        <w:t xml:space="preserve">Иностранные языки </w:t>
      </w:r>
      <w:r w:rsidR="00303E43" w:rsidRPr="00895E7D">
        <w:rPr>
          <w:rFonts w:ascii="Times New Roman" w:hAnsi="Times New Roman"/>
          <w:sz w:val="28"/>
          <w:szCs w:val="28"/>
        </w:rPr>
        <w:t>(5-11 классы)</w:t>
      </w:r>
    </w:p>
    <w:p w14:paraId="5420EA50" w14:textId="154EFA50" w:rsidR="00144C2F" w:rsidRPr="00895E7D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44C2F" w:rsidRPr="00895E7D">
        <w:rPr>
          <w:rFonts w:ascii="Times New Roman" w:hAnsi="Times New Roman"/>
          <w:sz w:val="28"/>
          <w:szCs w:val="28"/>
        </w:rPr>
        <w:t xml:space="preserve">Юный филолог </w:t>
      </w:r>
      <w:r w:rsidR="00303E43" w:rsidRPr="00895E7D">
        <w:rPr>
          <w:rFonts w:ascii="Times New Roman" w:hAnsi="Times New Roman"/>
          <w:sz w:val="28"/>
          <w:szCs w:val="28"/>
        </w:rPr>
        <w:t>(русский язык, литература) (3-8 классы)</w:t>
      </w:r>
    </w:p>
    <w:p w14:paraId="0DC9D9F4" w14:textId="226CA0F0" w:rsidR="00144C2F" w:rsidRPr="00895E7D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</w:t>
      </w:r>
      <w:r w:rsidR="00144C2F" w:rsidRPr="00895E7D">
        <w:rPr>
          <w:rFonts w:ascii="Times New Roman" w:hAnsi="Times New Roman"/>
          <w:sz w:val="28"/>
          <w:szCs w:val="28"/>
        </w:rPr>
        <w:t>стори</w:t>
      </w:r>
      <w:r>
        <w:rPr>
          <w:rFonts w:ascii="Times New Roman" w:hAnsi="Times New Roman"/>
          <w:sz w:val="28"/>
          <w:szCs w:val="28"/>
        </w:rPr>
        <w:t>я</w:t>
      </w:r>
      <w:r w:rsidR="00144C2F" w:rsidRPr="00895E7D">
        <w:rPr>
          <w:rFonts w:ascii="Times New Roman" w:hAnsi="Times New Roman"/>
          <w:sz w:val="28"/>
          <w:szCs w:val="28"/>
        </w:rPr>
        <w:t xml:space="preserve"> и культурологи</w:t>
      </w:r>
      <w:r>
        <w:rPr>
          <w:rFonts w:ascii="Times New Roman" w:hAnsi="Times New Roman"/>
          <w:sz w:val="28"/>
          <w:szCs w:val="28"/>
        </w:rPr>
        <w:t>я</w:t>
      </w:r>
      <w:r w:rsidR="00303E43" w:rsidRPr="00895E7D">
        <w:rPr>
          <w:rFonts w:ascii="Times New Roman" w:hAnsi="Times New Roman"/>
          <w:sz w:val="28"/>
          <w:szCs w:val="28"/>
        </w:rPr>
        <w:t xml:space="preserve"> (5-11 классы)</w:t>
      </w:r>
    </w:p>
    <w:p w14:paraId="73C6F2D2" w14:textId="715FC941" w:rsidR="0064132C" w:rsidRDefault="00895E7D" w:rsidP="00C25E53">
      <w:pPr>
        <w:tabs>
          <w:tab w:val="left" w:pos="335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03E43" w:rsidRPr="00895E7D">
        <w:rPr>
          <w:rFonts w:ascii="Times New Roman" w:hAnsi="Times New Roman"/>
          <w:sz w:val="28"/>
          <w:szCs w:val="28"/>
        </w:rPr>
        <w:t xml:space="preserve">Художественное слово </w:t>
      </w:r>
      <w:r>
        <w:rPr>
          <w:rFonts w:ascii="Times New Roman" w:hAnsi="Times New Roman"/>
          <w:sz w:val="28"/>
          <w:szCs w:val="28"/>
        </w:rPr>
        <w:t>(3-11 классы)</w:t>
      </w:r>
    </w:p>
    <w:p w14:paraId="3114C573" w14:textId="3AD96E94" w:rsidR="00895E7D" w:rsidRDefault="00895E7D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Круглый стол для педагогов «</w:t>
      </w:r>
      <w:r w:rsidR="00D45185">
        <w:rPr>
          <w:rFonts w:ascii="Times New Roman" w:hAnsi="Times New Roman"/>
          <w:sz w:val="28"/>
          <w:szCs w:val="28"/>
        </w:rPr>
        <w:t xml:space="preserve">Культурологический подход в </w:t>
      </w:r>
      <w:r w:rsidR="00985252">
        <w:rPr>
          <w:rFonts w:ascii="Times New Roman" w:hAnsi="Times New Roman"/>
          <w:sz w:val="28"/>
          <w:szCs w:val="28"/>
        </w:rPr>
        <w:t>обучении и воспитании</w:t>
      </w:r>
      <w:r>
        <w:rPr>
          <w:rFonts w:ascii="Times New Roman" w:hAnsi="Times New Roman"/>
          <w:sz w:val="28"/>
          <w:szCs w:val="28"/>
        </w:rPr>
        <w:t>: новейшие методы и перспективные направления работы».</w:t>
      </w:r>
    </w:p>
    <w:p w14:paraId="1A43C22A" w14:textId="71A7DB2E" w:rsidR="008549C2" w:rsidRDefault="008549C2" w:rsidP="00C25E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5.4. Секция «Художественное слово» проводится только в очном формате и предполагает </w:t>
      </w:r>
      <w:r w:rsidRPr="00895E7D">
        <w:rPr>
          <w:rFonts w:ascii="Times New Roman" w:hAnsi="Times New Roman"/>
          <w:sz w:val="28"/>
          <w:szCs w:val="28"/>
        </w:rPr>
        <w:t>выразительное чтение фрагментов лирических и прозаических произведений русских и зарубежных писателей</w:t>
      </w:r>
      <w:r>
        <w:rPr>
          <w:rFonts w:ascii="Times New Roman" w:hAnsi="Times New Roman"/>
          <w:sz w:val="28"/>
          <w:szCs w:val="28"/>
        </w:rPr>
        <w:t xml:space="preserve"> и демонстрацию а</w:t>
      </w:r>
      <w:r w:rsidRPr="00895E7D">
        <w:rPr>
          <w:rFonts w:ascii="Times New Roman" w:hAnsi="Times New Roman"/>
          <w:sz w:val="28"/>
          <w:szCs w:val="28"/>
        </w:rPr>
        <w:t>ртистическо</w:t>
      </w:r>
      <w:r>
        <w:rPr>
          <w:rFonts w:ascii="Times New Roman" w:hAnsi="Times New Roman"/>
          <w:sz w:val="28"/>
          <w:szCs w:val="28"/>
        </w:rPr>
        <w:t>го</w:t>
      </w:r>
      <w:r w:rsidRPr="00895E7D">
        <w:rPr>
          <w:rFonts w:ascii="Times New Roman" w:hAnsi="Times New Roman"/>
          <w:sz w:val="28"/>
          <w:szCs w:val="28"/>
        </w:rPr>
        <w:t xml:space="preserve"> мастерств</w:t>
      </w:r>
      <w:r>
        <w:rPr>
          <w:rFonts w:ascii="Times New Roman" w:hAnsi="Times New Roman"/>
          <w:sz w:val="28"/>
          <w:szCs w:val="28"/>
        </w:rPr>
        <w:t>а</w:t>
      </w:r>
      <w:r w:rsidRPr="00895E7D">
        <w:rPr>
          <w:rFonts w:ascii="Times New Roman" w:hAnsi="Times New Roman"/>
          <w:sz w:val="28"/>
          <w:szCs w:val="28"/>
        </w:rPr>
        <w:t xml:space="preserve">.  В секции «Художественное слово» могут принять участие следующие возрастные группы: 3-5 классы, 6-9 классы, 10-11 классы. Одна образовательная организация может направить в данную секцию только одну работу в каждой возрастной категории.  </w:t>
      </w:r>
    </w:p>
    <w:p w14:paraId="4F906E85" w14:textId="663B3139" w:rsidR="00C25E53" w:rsidRPr="00895E7D" w:rsidRDefault="00C25E53" w:rsidP="00C25E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Для участия в Конференции участнику секции «Художественное слово» необходимо заполнить Яндекс-форму по ссылке: </w:t>
      </w:r>
      <w:hyperlink r:id="rId8" w:history="1">
        <w:r w:rsidR="0069373C" w:rsidRPr="00E0080C">
          <w:rPr>
            <w:rFonts w:ascii="Arial" w:hAnsi="Arial" w:cs="Arial"/>
            <w:color w:val="0070F0"/>
            <w:sz w:val="23"/>
            <w:szCs w:val="23"/>
            <w:u w:val="single"/>
            <w:shd w:val="clear" w:color="auto" w:fill="FFFFFF"/>
          </w:rPr>
          <w:t>https://forms.yandex.ru/u/69819b1ce010dbb7c489c28b</w:t>
        </w:r>
      </w:hyperlink>
      <w:r>
        <w:rPr>
          <w:rFonts w:ascii="Times New Roman" w:hAnsi="Times New Roman"/>
          <w:sz w:val="28"/>
          <w:szCs w:val="28"/>
        </w:rPr>
        <w:t xml:space="preserve"> на русском языке и оплатить </w:t>
      </w:r>
      <w:proofErr w:type="spellStart"/>
      <w:r>
        <w:rPr>
          <w:rFonts w:ascii="Times New Roman" w:hAnsi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/>
          <w:sz w:val="28"/>
          <w:szCs w:val="28"/>
        </w:rPr>
        <w:t xml:space="preserve"> в указанные </w:t>
      </w:r>
      <w:r w:rsidR="00D0496C">
        <w:rPr>
          <w:rFonts w:ascii="Times New Roman" w:hAnsi="Times New Roman"/>
          <w:sz w:val="28"/>
          <w:szCs w:val="28"/>
        </w:rPr>
        <w:t xml:space="preserve">в пункте 4.8. </w:t>
      </w:r>
      <w:r>
        <w:rPr>
          <w:rFonts w:ascii="Times New Roman" w:hAnsi="Times New Roman"/>
          <w:sz w:val="28"/>
          <w:szCs w:val="28"/>
        </w:rPr>
        <w:t>сроки.</w:t>
      </w:r>
    </w:p>
    <w:p w14:paraId="139FCE63" w14:textId="358389C3" w:rsidR="00895E7D" w:rsidRDefault="008549C2" w:rsidP="00C25E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95E7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5</w:t>
      </w:r>
      <w:r w:rsidR="00895E7D">
        <w:rPr>
          <w:rFonts w:ascii="Times New Roman" w:hAnsi="Times New Roman"/>
          <w:sz w:val="28"/>
          <w:szCs w:val="28"/>
        </w:rPr>
        <w:t xml:space="preserve">. Оргкомитет оставляет за собой право объединять секции (при отсутствии или малом количестве заявленных работ), формировать состав участников каждой секции.  </w:t>
      </w:r>
    </w:p>
    <w:p w14:paraId="0B794E93" w14:textId="3D514BC6" w:rsidR="00C25E53" w:rsidRDefault="00C25E53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5.6. </w:t>
      </w:r>
      <w:r w:rsidRPr="002E61C0">
        <w:rPr>
          <w:rFonts w:ascii="Times New Roman" w:hAnsi="Times New Roman"/>
          <w:sz w:val="28"/>
          <w:szCs w:val="28"/>
        </w:rPr>
        <w:t xml:space="preserve">Очный </w:t>
      </w:r>
      <w:r>
        <w:rPr>
          <w:rFonts w:ascii="Times New Roman" w:hAnsi="Times New Roman"/>
          <w:sz w:val="28"/>
          <w:szCs w:val="28"/>
        </w:rPr>
        <w:t xml:space="preserve">этап </w:t>
      </w:r>
      <w:r w:rsidRPr="002E61C0">
        <w:rPr>
          <w:rFonts w:ascii="Times New Roman" w:hAnsi="Times New Roman"/>
          <w:sz w:val="28"/>
          <w:szCs w:val="28"/>
        </w:rPr>
        <w:t>является открытым (во время защиты исследовательской</w:t>
      </w:r>
      <w:r>
        <w:rPr>
          <w:rFonts w:ascii="Times New Roman" w:hAnsi="Times New Roman"/>
          <w:sz w:val="28"/>
          <w:szCs w:val="28"/>
        </w:rPr>
        <w:t xml:space="preserve"> или проектной</w:t>
      </w:r>
      <w:r w:rsidRPr="002E61C0">
        <w:rPr>
          <w:rFonts w:ascii="Times New Roman" w:hAnsi="Times New Roman"/>
          <w:sz w:val="28"/>
          <w:szCs w:val="28"/>
        </w:rPr>
        <w:t xml:space="preserve"> работы допускается присутствие научного руководителя, участие родителей (законных представителей) в работе Конференции не предусмотрено.</w:t>
      </w:r>
    </w:p>
    <w:p w14:paraId="4331E374" w14:textId="6BEFAEEE" w:rsidR="00D0496C" w:rsidRDefault="00D0496C" w:rsidP="00C25E5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16DFD6" w14:textId="043CC396" w:rsidR="00D0496C" w:rsidRDefault="00D0496C" w:rsidP="00D0496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496C">
        <w:rPr>
          <w:rFonts w:ascii="Times New Roman" w:hAnsi="Times New Roman"/>
          <w:b/>
          <w:sz w:val="28"/>
          <w:szCs w:val="28"/>
        </w:rPr>
        <w:t>6. Итоги работы Конференции</w:t>
      </w:r>
    </w:p>
    <w:p w14:paraId="2A281228" w14:textId="77880036" w:rsidR="00D0496C" w:rsidRDefault="00D0496C" w:rsidP="00D0496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609584" w14:textId="54098A16" w:rsidR="00D0496C" w:rsidRDefault="00D0496C" w:rsidP="00D0496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6.1. По окончании работы секций проводится заседание членов жюри и выносится решение о победителях и призёрах. При равенстве баллов голос председателя жюри является решающим. Окончательные результаты Конференции ранжируются по убыванию суммарного количества баллов. </w:t>
      </w:r>
    </w:p>
    <w:p w14:paraId="541DCE93" w14:textId="7A39790A" w:rsidR="00D0496C" w:rsidRPr="002E61C0" w:rsidRDefault="00D0496C" w:rsidP="00D0496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6.2. В каждой секции определяется по одному победителю и несколько призёров, занявших 2 и 3 место. </w:t>
      </w:r>
      <w:r w:rsidRPr="002E61C0">
        <w:rPr>
          <w:rFonts w:ascii="Times New Roman" w:hAnsi="Times New Roman"/>
          <w:sz w:val="28"/>
          <w:szCs w:val="28"/>
        </w:rPr>
        <w:t>Победители и приз</w:t>
      </w:r>
      <w:r>
        <w:rPr>
          <w:rFonts w:ascii="Times New Roman" w:hAnsi="Times New Roman"/>
          <w:sz w:val="28"/>
          <w:szCs w:val="28"/>
        </w:rPr>
        <w:t>ё</w:t>
      </w:r>
      <w:r w:rsidRPr="002E61C0">
        <w:rPr>
          <w:rFonts w:ascii="Times New Roman" w:hAnsi="Times New Roman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1C0">
        <w:rPr>
          <w:rFonts w:ascii="Times New Roman" w:hAnsi="Times New Roman"/>
          <w:sz w:val="28"/>
          <w:szCs w:val="28"/>
        </w:rPr>
        <w:t xml:space="preserve">Конференции награждаются Дипломами I, II, III степени Управления образования города Казани. </w:t>
      </w:r>
      <w:r>
        <w:rPr>
          <w:rFonts w:ascii="Times New Roman" w:hAnsi="Times New Roman"/>
          <w:sz w:val="28"/>
          <w:szCs w:val="28"/>
        </w:rPr>
        <w:t>Остальные у</w:t>
      </w:r>
      <w:r w:rsidRPr="002E61C0">
        <w:rPr>
          <w:rFonts w:ascii="Times New Roman" w:hAnsi="Times New Roman"/>
          <w:sz w:val="28"/>
          <w:szCs w:val="28"/>
        </w:rPr>
        <w:t xml:space="preserve">частники очного </w:t>
      </w:r>
      <w:r>
        <w:rPr>
          <w:rFonts w:ascii="Times New Roman" w:hAnsi="Times New Roman"/>
          <w:sz w:val="28"/>
          <w:szCs w:val="28"/>
        </w:rPr>
        <w:t xml:space="preserve">этапа </w:t>
      </w:r>
      <w:r w:rsidRPr="002E61C0">
        <w:rPr>
          <w:rFonts w:ascii="Times New Roman" w:hAnsi="Times New Roman"/>
          <w:sz w:val="28"/>
          <w:szCs w:val="28"/>
        </w:rPr>
        <w:t xml:space="preserve">получают грамоты участника Конференции. </w:t>
      </w:r>
    </w:p>
    <w:p w14:paraId="1B701EED" w14:textId="1301B4B6" w:rsidR="00BF5257" w:rsidRPr="00BF5257" w:rsidRDefault="00BF5257" w:rsidP="00BF525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F5257">
        <w:rPr>
          <w:rFonts w:ascii="Times New Roman" w:hAnsi="Times New Roman"/>
          <w:sz w:val="28"/>
          <w:szCs w:val="28"/>
        </w:rPr>
        <w:t xml:space="preserve">     </w:t>
      </w:r>
      <w:r w:rsidR="00D0496C">
        <w:rPr>
          <w:rFonts w:ascii="Times New Roman" w:hAnsi="Times New Roman"/>
          <w:sz w:val="28"/>
          <w:szCs w:val="28"/>
        </w:rPr>
        <w:t>6</w:t>
      </w:r>
      <w:r w:rsidR="00745716">
        <w:rPr>
          <w:rFonts w:ascii="Times New Roman" w:hAnsi="Times New Roman"/>
          <w:sz w:val="28"/>
          <w:szCs w:val="28"/>
        </w:rPr>
        <w:t>.</w:t>
      </w:r>
      <w:r w:rsidR="00D0496C">
        <w:rPr>
          <w:rFonts w:ascii="Times New Roman" w:hAnsi="Times New Roman"/>
          <w:sz w:val="28"/>
          <w:szCs w:val="28"/>
        </w:rPr>
        <w:t>1</w:t>
      </w:r>
      <w:r w:rsidR="00745716">
        <w:rPr>
          <w:rFonts w:ascii="Times New Roman" w:hAnsi="Times New Roman"/>
          <w:sz w:val="28"/>
          <w:szCs w:val="28"/>
        </w:rPr>
        <w:t xml:space="preserve">. </w:t>
      </w:r>
      <w:r w:rsidR="00D0496C">
        <w:rPr>
          <w:rFonts w:ascii="Times New Roman" w:hAnsi="Times New Roman"/>
          <w:sz w:val="28"/>
          <w:szCs w:val="28"/>
        </w:rPr>
        <w:t xml:space="preserve">Тезисы работ, прошедших во второй тур, включаются в сборник тезисов </w:t>
      </w:r>
      <w:r w:rsidR="00D0496C">
        <w:rPr>
          <w:rFonts w:ascii="Times New Roman" w:hAnsi="Times New Roman"/>
          <w:sz w:val="28"/>
          <w:szCs w:val="28"/>
          <w:lang w:val="en-US"/>
        </w:rPr>
        <w:t>XVI</w:t>
      </w:r>
      <w:r w:rsidR="00D0496C" w:rsidRPr="00D0496C">
        <w:rPr>
          <w:rFonts w:ascii="Times New Roman" w:hAnsi="Times New Roman"/>
          <w:sz w:val="28"/>
          <w:szCs w:val="28"/>
        </w:rPr>
        <w:t xml:space="preserve"> </w:t>
      </w:r>
      <w:r w:rsidRPr="00BF5257">
        <w:rPr>
          <w:rFonts w:ascii="Times New Roman" w:hAnsi="Times New Roman"/>
          <w:bCs/>
          <w:sz w:val="28"/>
          <w:szCs w:val="28"/>
        </w:rPr>
        <w:t>городской научно-исследовательской филологической конференции школьников имени Д.С. Лихачёва</w:t>
      </w:r>
      <w:r>
        <w:rPr>
          <w:rFonts w:ascii="Times New Roman" w:hAnsi="Times New Roman"/>
          <w:bCs/>
          <w:sz w:val="28"/>
          <w:szCs w:val="28"/>
        </w:rPr>
        <w:t>. Сборник издаётся в электронном виде и размещается на сайте школы</w:t>
      </w:r>
      <w:r w:rsidR="0069373C" w:rsidRPr="006937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9373C">
        <w:rPr>
          <w:rFonts w:ascii="Times New Roman" w:hAnsi="Times New Roman"/>
          <w:bCs/>
          <w:sz w:val="28"/>
          <w:szCs w:val="28"/>
          <w:lang w:val="en-US"/>
        </w:rPr>
        <w:t>edu</w:t>
      </w:r>
      <w:proofErr w:type="spellEnd"/>
      <w:r w:rsidR="0069373C" w:rsidRPr="0069373C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69373C">
        <w:rPr>
          <w:rFonts w:ascii="Times New Roman" w:hAnsi="Times New Roman"/>
          <w:bCs/>
          <w:sz w:val="28"/>
          <w:szCs w:val="28"/>
          <w:lang w:val="en-US"/>
        </w:rPr>
        <w:t>tatar</w:t>
      </w:r>
      <w:proofErr w:type="spellEnd"/>
      <w:r w:rsidR="0069373C" w:rsidRPr="0069373C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69373C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69373C" w:rsidRPr="0069373C">
        <w:rPr>
          <w:rFonts w:ascii="Times New Roman" w:hAnsi="Times New Roman"/>
          <w:bCs/>
          <w:sz w:val="28"/>
          <w:szCs w:val="28"/>
        </w:rPr>
        <w:t>.</w:t>
      </w:r>
    </w:p>
    <w:p w14:paraId="0F37F62B" w14:textId="77777777" w:rsidR="00DA4C06" w:rsidRPr="00E0080C" w:rsidRDefault="00DA4C06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C3343A" w14:textId="04488C04" w:rsidR="00DA4C06" w:rsidRPr="00E0080C" w:rsidRDefault="00DA4C06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302C73" w14:textId="49261E0E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5BD6AD" w14:textId="1C4791A7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AB6F3D" w14:textId="4BD73A25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DE861F" w14:textId="65CC08AF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F760EF8" w14:textId="4F29216D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F42A8F" w14:textId="6D11B997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09C99E" w14:textId="7E88A4A9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21E7AC" w14:textId="3EC18A20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DCC2E5" w14:textId="2D2D99CB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71C8FA" w14:textId="2D37FC8F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E0B657" w14:textId="62C010E1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546971" w14:textId="2A5E0EDC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C6F16E" w14:textId="334D29C8" w:rsidR="00792E3D" w:rsidRDefault="00792E3D" w:rsidP="00792E3D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37F4D84D" w14:textId="471AE255" w:rsidR="00792E3D" w:rsidRPr="00E0080C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9AB36E" w14:textId="36918C1D" w:rsidR="009A22C1" w:rsidRDefault="00792E3D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к</w:t>
      </w:r>
      <w:r w:rsidR="00BA5601" w:rsidRPr="002E61C0">
        <w:rPr>
          <w:rFonts w:ascii="Times New Roman" w:hAnsi="Times New Roman"/>
          <w:b/>
          <w:bCs/>
          <w:sz w:val="28"/>
          <w:szCs w:val="28"/>
        </w:rPr>
        <w:t xml:space="preserve"> оформлению</w:t>
      </w:r>
    </w:p>
    <w:p w14:paraId="65E2674A" w14:textId="77777777" w:rsidR="00BA5601" w:rsidRPr="002E61C0" w:rsidRDefault="00BA5601" w:rsidP="009A22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61C0">
        <w:rPr>
          <w:rFonts w:ascii="Times New Roman" w:hAnsi="Times New Roman"/>
          <w:b/>
          <w:bCs/>
          <w:sz w:val="28"/>
          <w:szCs w:val="28"/>
        </w:rPr>
        <w:t>научно-исследовательской работы</w:t>
      </w:r>
    </w:p>
    <w:p w14:paraId="7894424D" w14:textId="696ED619" w:rsidR="00BA5601" w:rsidRPr="00792E3D" w:rsidRDefault="006E651F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1C0">
        <w:rPr>
          <w:rFonts w:ascii="Times New Roman" w:hAnsi="Times New Roman"/>
          <w:bCs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Текст исследовательской работы должен быть напечатан шрифтом 14 пунктов на одной стороне стандартного листа белой бумаги через 1,5 интервала. Исследовательская работа должна быть помещена в папку</w:t>
      </w:r>
      <w:r w:rsidR="00F43F51" w:rsidRPr="00792E3D">
        <w:rPr>
          <w:rFonts w:ascii="Times New Roman" w:hAnsi="Times New Roman"/>
          <w:sz w:val="28"/>
          <w:szCs w:val="28"/>
        </w:rPr>
        <w:t>-</w:t>
      </w:r>
      <w:r w:rsidR="00BA5601" w:rsidRPr="00792E3D">
        <w:rPr>
          <w:rFonts w:ascii="Times New Roman" w:hAnsi="Times New Roman"/>
          <w:sz w:val="28"/>
          <w:szCs w:val="28"/>
        </w:rPr>
        <w:t xml:space="preserve">скоросшиватель с прозрачным верхним листом. При оформлении работы рекомендуется оставлять поля вокруг текста следующих размеров: левое - </w:t>
      </w:r>
      <w:smartTag w:uri="urn:schemas-microsoft-com:office:smarttags" w:element="metricconverter">
        <w:smartTagPr>
          <w:attr w:name="ProductID" w:val="30 мм"/>
        </w:smartTagPr>
        <w:r w:rsidR="00BA5601" w:rsidRPr="00792E3D">
          <w:rPr>
            <w:rFonts w:ascii="Times New Roman" w:hAnsi="Times New Roman"/>
            <w:sz w:val="28"/>
            <w:szCs w:val="28"/>
          </w:rPr>
          <w:t>30 мм</w:t>
        </w:r>
      </w:smartTag>
      <w:r w:rsidR="00BA5601" w:rsidRPr="00792E3D">
        <w:rPr>
          <w:rFonts w:ascii="Times New Roman" w:hAnsi="Times New Roman"/>
          <w:sz w:val="28"/>
          <w:szCs w:val="28"/>
        </w:rPr>
        <w:t xml:space="preserve">, правое – 15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="00BA5601" w:rsidRPr="00792E3D">
          <w:rPr>
            <w:rFonts w:ascii="Times New Roman" w:hAnsi="Times New Roman"/>
            <w:sz w:val="28"/>
            <w:szCs w:val="28"/>
          </w:rPr>
          <w:t>20 мм</w:t>
        </w:r>
      </w:smartTag>
      <w:r w:rsidR="00BA5601" w:rsidRPr="00792E3D">
        <w:rPr>
          <w:rFonts w:ascii="Times New Roman" w:hAnsi="Times New Roman"/>
          <w:sz w:val="28"/>
          <w:szCs w:val="28"/>
        </w:rPr>
        <w:t>. Контуры полей не наносятся.</w:t>
      </w:r>
    </w:p>
    <w:p w14:paraId="6AC08E96" w14:textId="77777777" w:rsidR="00BA5601" w:rsidRPr="00792E3D" w:rsidRDefault="00F43F51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2E3D"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 xml:space="preserve">Точку в конце заголовка, располагаемого посредине строки, не ставят. Подчеркивание заголовков и перенос слов в заголовке не допускается. Фразы, начинающиеся с новой строки, печатаются с абзацным отступом от начала строки, равным </w:t>
      </w:r>
      <w:smartTag w:uri="urn:schemas-microsoft-com:office:smarttags" w:element="metricconverter">
        <w:smartTagPr>
          <w:attr w:name="ProductID" w:val="1 см"/>
        </w:smartTagPr>
        <w:r w:rsidR="00BA5601" w:rsidRPr="00792E3D">
          <w:rPr>
            <w:rFonts w:ascii="Times New Roman" w:hAnsi="Times New Roman"/>
            <w:sz w:val="28"/>
            <w:szCs w:val="28"/>
          </w:rPr>
          <w:t>1 см.</w:t>
        </w:r>
      </w:smartTag>
    </w:p>
    <w:p w14:paraId="782B1231" w14:textId="77777777" w:rsidR="00A444DA" w:rsidRPr="00792E3D" w:rsidRDefault="00A444DA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2E3D">
        <w:rPr>
          <w:rFonts w:ascii="Times New Roman" w:hAnsi="Times New Roman"/>
          <w:sz w:val="28"/>
          <w:szCs w:val="28"/>
        </w:rPr>
        <w:t xml:space="preserve">     Объём работы зависит от конкретных целей и условий её выполнения.</w:t>
      </w:r>
    </w:p>
    <w:p w14:paraId="2765CBC0" w14:textId="30FFDF32" w:rsidR="00F43F51" w:rsidRPr="00792E3D" w:rsidRDefault="00A444DA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2E3D">
        <w:rPr>
          <w:rFonts w:ascii="Times New Roman" w:hAnsi="Times New Roman"/>
          <w:sz w:val="28"/>
          <w:szCs w:val="28"/>
        </w:rPr>
        <w:t xml:space="preserve">     </w:t>
      </w:r>
      <w:r w:rsidR="00F43F51" w:rsidRPr="00792E3D">
        <w:rPr>
          <w:rFonts w:ascii="Times New Roman" w:hAnsi="Times New Roman"/>
          <w:sz w:val="28"/>
          <w:szCs w:val="28"/>
        </w:rPr>
        <w:t>Титульный лист исследовательской работы</w:t>
      </w:r>
      <w:r w:rsidRPr="00792E3D">
        <w:rPr>
          <w:rFonts w:ascii="Times New Roman" w:hAnsi="Times New Roman"/>
          <w:sz w:val="28"/>
          <w:szCs w:val="28"/>
        </w:rPr>
        <w:t xml:space="preserve"> (Приложение </w:t>
      </w:r>
      <w:r w:rsidR="00792E3D">
        <w:rPr>
          <w:rFonts w:ascii="Times New Roman" w:hAnsi="Times New Roman"/>
          <w:sz w:val="28"/>
          <w:szCs w:val="28"/>
        </w:rPr>
        <w:t>№</w:t>
      </w:r>
      <w:r w:rsidRPr="00792E3D">
        <w:rPr>
          <w:rFonts w:ascii="Times New Roman" w:hAnsi="Times New Roman"/>
          <w:sz w:val="28"/>
          <w:szCs w:val="28"/>
        </w:rPr>
        <w:t xml:space="preserve">2) является обязательным элементом и содержит выходные данные: название организации, программы или мероприятия, в рамках которого выполнена работа; название исследования, сведения об авторе (фамилия, имя, отчество, класс, образовательное учреждение) и научном руководителе (фамилия, имя, отчество, место работы, должность). </w:t>
      </w:r>
    </w:p>
    <w:p w14:paraId="07465899" w14:textId="77777777" w:rsidR="00A444DA" w:rsidRPr="00792E3D" w:rsidRDefault="00A444DA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2E3D">
        <w:rPr>
          <w:rFonts w:ascii="Times New Roman" w:hAnsi="Times New Roman"/>
          <w:sz w:val="28"/>
          <w:szCs w:val="28"/>
        </w:rPr>
        <w:t xml:space="preserve">     Введение, заключение, список литературы, приложения начинаются с новой страницы. Каждая глава основной части нумеруется и начинается с новой страницы). Если в главах имеются параграфы с заголовками, они нумеруются при помощи двойной нумерации.</w:t>
      </w:r>
    </w:p>
    <w:p w14:paraId="30C1A2E0" w14:textId="77777777" w:rsidR="00BA5601" w:rsidRPr="00792E3D" w:rsidRDefault="00BA5601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92352F" w14:textId="0731A62D" w:rsidR="00BA5601" w:rsidRPr="00792E3D" w:rsidRDefault="00BA5601" w:rsidP="00792E3D">
      <w:pPr>
        <w:pStyle w:val="a5"/>
        <w:shd w:val="clear" w:color="auto" w:fill="FFFFFF"/>
        <w:spacing w:after="0" w:line="240" w:lineRule="auto"/>
        <w:ind w:left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792E3D">
        <w:rPr>
          <w:rFonts w:ascii="Times New Roman" w:hAnsi="Times New Roman"/>
          <w:b/>
          <w:bCs/>
          <w:sz w:val="28"/>
          <w:szCs w:val="28"/>
        </w:rPr>
        <w:t xml:space="preserve">Общие </w:t>
      </w:r>
      <w:r w:rsidR="00792E3D">
        <w:rPr>
          <w:rFonts w:ascii="Times New Roman" w:hAnsi="Times New Roman"/>
          <w:b/>
          <w:bCs/>
          <w:sz w:val="28"/>
          <w:szCs w:val="28"/>
        </w:rPr>
        <w:t>требования к оформлению тезисов</w:t>
      </w:r>
    </w:p>
    <w:p w14:paraId="770EFC53" w14:textId="77777777" w:rsidR="00BA5601" w:rsidRPr="00792E3D" w:rsidRDefault="00BA5601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09A173" w14:textId="77777777" w:rsid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A5601" w:rsidRPr="00792E3D">
        <w:rPr>
          <w:rFonts w:ascii="Times New Roman" w:hAnsi="Times New Roman"/>
          <w:sz w:val="28"/>
          <w:szCs w:val="28"/>
        </w:rPr>
        <w:t xml:space="preserve"> В тезисах необходимо в предельно краткой форме изложить основные положения исследовательской работы (без подробных комментариев и без указания списка использованной литературы).</w:t>
      </w:r>
    </w:p>
    <w:p w14:paraId="1086C882" w14:textId="5BA58F26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Тезисы должны быть тщательно отредактированы и не</w:t>
      </w:r>
      <w:r w:rsidR="00971753" w:rsidRPr="00792E3D">
        <w:rPr>
          <w:rFonts w:ascii="Times New Roman" w:hAnsi="Times New Roman"/>
          <w:sz w:val="28"/>
          <w:szCs w:val="28"/>
        </w:rPr>
        <w:t xml:space="preserve"> должны</w:t>
      </w:r>
      <w:r w:rsidR="00BA5601" w:rsidRPr="00792E3D">
        <w:rPr>
          <w:rFonts w:ascii="Times New Roman" w:hAnsi="Times New Roman"/>
          <w:sz w:val="28"/>
          <w:szCs w:val="28"/>
        </w:rPr>
        <w:t xml:space="preserve"> содержать ошибок.</w:t>
      </w:r>
    </w:p>
    <w:p w14:paraId="1DC6E8D6" w14:textId="66F60D0F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Объем текста тезисов – 1 страница.</w:t>
      </w:r>
    </w:p>
    <w:p w14:paraId="72DF29C3" w14:textId="76AC043A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 xml:space="preserve">Текст тезисов </w:t>
      </w:r>
      <w:r>
        <w:rPr>
          <w:rFonts w:ascii="Times New Roman" w:hAnsi="Times New Roman"/>
          <w:sz w:val="28"/>
          <w:szCs w:val="28"/>
        </w:rPr>
        <w:t>оформляется</w:t>
      </w:r>
      <w:r w:rsidR="00BA5601" w:rsidRPr="00792E3D">
        <w:rPr>
          <w:rFonts w:ascii="Times New Roman" w:hAnsi="Times New Roman"/>
          <w:sz w:val="28"/>
          <w:szCs w:val="28"/>
        </w:rPr>
        <w:t xml:space="preserve"> в текстово</w:t>
      </w:r>
      <w:r>
        <w:rPr>
          <w:rFonts w:ascii="Times New Roman" w:hAnsi="Times New Roman"/>
          <w:sz w:val="28"/>
          <w:szCs w:val="28"/>
        </w:rPr>
        <w:t>м</w:t>
      </w:r>
      <w:r w:rsidR="00BA5601" w:rsidRPr="00792E3D">
        <w:rPr>
          <w:rFonts w:ascii="Times New Roman" w:hAnsi="Times New Roman"/>
          <w:sz w:val="28"/>
          <w:szCs w:val="28"/>
        </w:rPr>
        <w:t xml:space="preserve"> редакторе </w:t>
      </w:r>
      <w:proofErr w:type="spellStart"/>
      <w:r w:rsidR="00BA5601" w:rsidRPr="00792E3D">
        <w:rPr>
          <w:rFonts w:ascii="Times New Roman" w:hAnsi="Times New Roman"/>
          <w:sz w:val="28"/>
          <w:szCs w:val="28"/>
        </w:rPr>
        <w:t>Microsoft</w:t>
      </w:r>
      <w:proofErr w:type="spellEnd"/>
      <w:r w:rsidR="00BA5601" w:rsidRPr="00792E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5601" w:rsidRPr="00792E3D">
        <w:rPr>
          <w:rFonts w:ascii="Times New Roman" w:hAnsi="Times New Roman"/>
          <w:sz w:val="28"/>
          <w:szCs w:val="28"/>
        </w:rPr>
        <w:t>Word</w:t>
      </w:r>
      <w:proofErr w:type="spellEnd"/>
      <w:r w:rsidR="00BA5601" w:rsidRPr="00792E3D">
        <w:rPr>
          <w:rFonts w:ascii="Times New Roman" w:hAnsi="Times New Roman"/>
          <w:sz w:val="28"/>
          <w:szCs w:val="28"/>
        </w:rPr>
        <w:t xml:space="preserve"> через 1 интервал, шрифтом </w:t>
      </w:r>
      <w:r w:rsidR="00BA5601" w:rsidRPr="00792E3D">
        <w:rPr>
          <w:rFonts w:ascii="Times New Roman" w:hAnsi="Times New Roman"/>
          <w:sz w:val="28"/>
          <w:szCs w:val="28"/>
          <w:lang w:val="en-US"/>
        </w:rPr>
        <w:t>Times</w:t>
      </w:r>
      <w:r w:rsidR="00BA5601" w:rsidRPr="00792E3D">
        <w:rPr>
          <w:rFonts w:ascii="Times New Roman" w:hAnsi="Times New Roman"/>
          <w:sz w:val="28"/>
          <w:szCs w:val="28"/>
        </w:rPr>
        <w:t xml:space="preserve"> </w:t>
      </w:r>
      <w:r w:rsidR="00BA5601" w:rsidRPr="00792E3D">
        <w:rPr>
          <w:rFonts w:ascii="Times New Roman" w:hAnsi="Times New Roman"/>
          <w:sz w:val="28"/>
          <w:szCs w:val="28"/>
          <w:lang w:val="en-US"/>
        </w:rPr>
        <w:t>New</w:t>
      </w:r>
      <w:r w:rsidR="00BA5601" w:rsidRPr="00792E3D">
        <w:rPr>
          <w:rFonts w:ascii="Times New Roman" w:hAnsi="Times New Roman"/>
          <w:sz w:val="28"/>
          <w:szCs w:val="28"/>
        </w:rPr>
        <w:t xml:space="preserve"> </w:t>
      </w:r>
      <w:r w:rsidR="00BA5601" w:rsidRPr="00792E3D">
        <w:rPr>
          <w:rFonts w:ascii="Times New Roman" w:hAnsi="Times New Roman"/>
          <w:sz w:val="28"/>
          <w:szCs w:val="28"/>
          <w:lang w:val="en-US"/>
        </w:rPr>
        <w:t>Roman</w:t>
      </w:r>
      <w:r w:rsidR="00BA5601" w:rsidRPr="00792E3D">
        <w:rPr>
          <w:rFonts w:ascii="Times New Roman" w:hAnsi="Times New Roman"/>
          <w:sz w:val="28"/>
          <w:szCs w:val="28"/>
        </w:rPr>
        <w:t xml:space="preserve"> 12 пунктов с отступом от края сверху и снизу, слева 3 см и справа 1,5 см и форматируется по ширине всего листа. Контуры полей не наносятся.</w:t>
      </w:r>
    </w:p>
    <w:p w14:paraId="76521DBD" w14:textId="01D14E39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Заголовок текста тезисов печатается жирным прописным шрифтом 12 пунктов и форматируется по центру. Точка в конце заголовка, располагаемого посредине строки, не ставится.</w:t>
      </w:r>
    </w:p>
    <w:p w14:paraId="474BDE43" w14:textId="2D040032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Фамилия и имя автора (</w:t>
      </w:r>
      <w:r w:rsidR="00BA5601" w:rsidRPr="00792E3D">
        <w:rPr>
          <w:rFonts w:ascii="Times New Roman" w:hAnsi="Times New Roman"/>
          <w:b/>
          <w:bCs/>
          <w:sz w:val="28"/>
          <w:szCs w:val="28"/>
        </w:rPr>
        <w:t>указывать полностью</w:t>
      </w:r>
      <w:r w:rsidR="00BA5601" w:rsidRPr="00792E3D">
        <w:rPr>
          <w:rFonts w:ascii="Times New Roman" w:hAnsi="Times New Roman"/>
          <w:sz w:val="28"/>
          <w:szCs w:val="28"/>
        </w:rPr>
        <w:t>), класс, школа, район; фамилия и инициа</w:t>
      </w:r>
      <w:r>
        <w:rPr>
          <w:rFonts w:ascii="Times New Roman" w:hAnsi="Times New Roman"/>
          <w:sz w:val="28"/>
          <w:szCs w:val="28"/>
        </w:rPr>
        <w:t>лы научного руководителя печатаю</w:t>
      </w:r>
      <w:r w:rsidR="00BA5601" w:rsidRPr="00792E3D">
        <w:rPr>
          <w:rFonts w:ascii="Times New Roman" w:hAnsi="Times New Roman"/>
          <w:sz w:val="28"/>
          <w:szCs w:val="28"/>
        </w:rPr>
        <w:t>тся по образцу шрифтом 12 пунктов и форматируется по центру.</w:t>
      </w:r>
    </w:p>
    <w:p w14:paraId="449A7AE5" w14:textId="4DF00BF9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Фразы, начинающиеся с новой строки, печатаются с абзацным отступом от начала строки, равным 1 см (красная строка).</w:t>
      </w:r>
    </w:p>
    <w:p w14:paraId="756972C3" w14:textId="7A751DAA" w:rsidR="00BA5601" w:rsidRPr="00792E3D" w:rsidRDefault="00792E3D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5601" w:rsidRPr="00792E3D">
        <w:rPr>
          <w:rFonts w:ascii="Times New Roman" w:hAnsi="Times New Roman"/>
          <w:sz w:val="28"/>
          <w:szCs w:val="28"/>
        </w:rPr>
        <w:t>Расстояние между заголовком тезиса, фамилиями авторов, школой и классом, научным руководителем и последующим текстом должно быть равно одному интервалу. Школа, класс и научный руководитель указываются на 2-х строчках без пропуска строки между ними.</w:t>
      </w:r>
    </w:p>
    <w:p w14:paraId="69649F4B" w14:textId="77777777" w:rsidR="00BA5601" w:rsidRPr="00792E3D" w:rsidRDefault="00BA5601" w:rsidP="00792E3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A46173" w14:textId="77777777" w:rsidR="00BA5601" w:rsidRPr="00792E3D" w:rsidRDefault="00BA5601" w:rsidP="00792E3D">
      <w:pPr>
        <w:spacing w:line="24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393B4EF2" w14:textId="77777777" w:rsidR="00BA5601" w:rsidRPr="00792E3D" w:rsidRDefault="00BA5601" w:rsidP="00792E3D">
      <w:pPr>
        <w:spacing w:line="24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33506F69" w14:textId="77777777" w:rsidR="00BA5601" w:rsidRPr="00792E3D" w:rsidRDefault="00BA5601" w:rsidP="00792E3D">
      <w:pPr>
        <w:spacing w:line="24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2FCECC4A" w14:textId="77777777" w:rsidR="00BA5601" w:rsidRPr="00792E3D" w:rsidRDefault="00BA5601" w:rsidP="00792E3D">
      <w:pPr>
        <w:spacing w:line="240" w:lineRule="auto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14:paraId="2B7FEEC1" w14:textId="77777777" w:rsidR="00BA5601" w:rsidRDefault="00BA5601" w:rsidP="00BA5601">
      <w:pPr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14:paraId="00D4862B" w14:textId="77777777" w:rsidR="00BA5601" w:rsidRPr="005B6321" w:rsidRDefault="00BA5601" w:rsidP="00BA5601">
      <w:pPr>
        <w:ind w:left="113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42BD411" w14:textId="77777777" w:rsidR="00BA5601" w:rsidRDefault="00BA5601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0739613" w14:textId="77777777" w:rsidR="00BA5601" w:rsidRDefault="00BA5601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D512CB1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2E2C81AE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C77C1F4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1958B45D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B0C1E09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1AE93FB3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013D7665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2DF3B54B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97EC55A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0F660180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75447AB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74E3F7D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6FE68C7A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AA81E00" w14:textId="2050E0B0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9C88F6F" w14:textId="7E338ACF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1A612036" w14:textId="1B1D7895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4A7B21C" w14:textId="4068CF0A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0FDB7792" w14:textId="7186D3B5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C74C562" w14:textId="06C5198C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271B446" w14:textId="6F1DC5E8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643E455F" w14:textId="43F84386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264348BE" w14:textId="7E4A6B6C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08081C9A" w14:textId="3A3DF7EB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65CC025" w14:textId="5F443A1C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77628F3" w14:textId="77777777" w:rsidR="00792E3D" w:rsidRDefault="00792E3D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1E93E59B" w14:textId="77777777" w:rsidR="002E61C0" w:rsidRDefault="002E61C0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666E7A3" w14:textId="52336300" w:rsidR="002B668E" w:rsidRDefault="002B668E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540D86">
        <w:rPr>
          <w:rFonts w:ascii="Times New Roman" w:hAnsi="Times New Roman"/>
          <w:b/>
          <w:sz w:val="24"/>
          <w:szCs w:val="24"/>
        </w:rPr>
        <w:t>2</w:t>
      </w:r>
    </w:p>
    <w:p w14:paraId="44D136A0" w14:textId="77777777" w:rsidR="00BA5601" w:rsidRPr="005B6321" w:rsidRDefault="00BA5601" w:rsidP="00BA560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  <w:r w:rsidRPr="005B6321">
        <w:rPr>
          <w:rFonts w:ascii="Times New Roman" w:hAnsi="Times New Roman"/>
          <w:b/>
          <w:sz w:val="24"/>
          <w:szCs w:val="24"/>
        </w:rPr>
        <w:t>Образец оформления тезисов</w:t>
      </w:r>
    </w:p>
    <w:p w14:paraId="29296CDF" w14:textId="77777777" w:rsidR="00BA5601" w:rsidRPr="005B6321" w:rsidRDefault="00BA5601" w:rsidP="00BA5601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14:paraId="35426B33" w14:textId="77777777" w:rsidR="00BA5601" w:rsidRPr="005B6321" w:rsidRDefault="00BA5601" w:rsidP="00BA56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6321">
        <w:rPr>
          <w:rFonts w:ascii="Times New Roman" w:hAnsi="Times New Roman"/>
          <w:b/>
          <w:sz w:val="24"/>
          <w:szCs w:val="24"/>
        </w:rPr>
        <w:t>Милости прошу к нашему шалашу</w:t>
      </w:r>
      <w:r w:rsidRPr="005B6321">
        <w:rPr>
          <w:rFonts w:ascii="Times New Roman" w:hAnsi="Times New Roman"/>
          <w:b/>
          <w:sz w:val="24"/>
          <w:szCs w:val="24"/>
        </w:rPr>
        <w:br/>
        <w:t>/Несколько наблюдений о  правилах гостеприимства/</w:t>
      </w:r>
    </w:p>
    <w:p w14:paraId="5017423E" w14:textId="77777777" w:rsidR="00BA5601" w:rsidRPr="005B6321" w:rsidRDefault="00BA5601" w:rsidP="00BA560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B6321">
        <w:rPr>
          <w:rFonts w:ascii="Times New Roman" w:hAnsi="Times New Roman"/>
          <w:b/>
          <w:i/>
          <w:sz w:val="24"/>
          <w:szCs w:val="24"/>
        </w:rPr>
        <w:t xml:space="preserve">Случаев Кирилл, </w:t>
      </w:r>
      <w:proofErr w:type="spellStart"/>
      <w:r w:rsidRPr="005B6321">
        <w:rPr>
          <w:rFonts w:ascii="Times New Roman" w:hAnsi="Times New Roman"/>
          <w:b/>
          <w:i/>
          <w:sz w:val="24"/>
          <w:szCs w:val="24"/>
        </w:rPr>
        <w:t>Бандеров</w:t>
      </w:r>
      <w:proofErr w:type="spellEnd"/>
      <w:r w:rsidRPr="005B6321">
        <w:rPr>
          <w:rFonts w:ascii="Times New Roman" w:hAnsi="Times New Roman"/>
          <w:b/>
          <w:i/>
          <w:sz w:val="24"/>
          <w:szCs w:val="24"/>
        </w:rPr>
        <w:t xml:space="preserve"> Андрей</w:t>
      </w:r>
      <w:r w:rsidRPr="005B6321">
        <w:rPr>
          <w:rFonts w:ascii="Times New Roman" w:hAnsi="Times New Roman"/>
          <w:i/>
          <w:sz w:val="24"/>
          <w:szCs w:val="24"/>
        </w:rPr>
        <w:t xml:space="preserve">, 7 класс, МБОУ "Школа №62" </w:t>
      </w:r>
    </w:p>
    <w:p w14:paraId="27551FA3" w14:textId="77777777" w:rsidR="00BA5601" w:rsidRPr="005B6321" w:rsidRDefault="00BA5601" w:rsidP="00BA560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B6321">
        <w:rPr>
          <w:rFonts w:ascii="Times New Roman" w:hAnsi="Times New Roman"/>
          <w:i/>
          <w:sz w:val="24"/>
          <w:szCs w:val="24"/>
        </w:rPr>
        <w:t xml:space="preserve">Авиастроительного района </w:t>
      </w:r>
      <w:proofErr w:type="spellStart"/>
      <w:r w:rsidRPr="005B6321">
        <w:rPr>
          <w:rFonts w:ascii="Times New Roman" w:hAnsi="Times New Roman"/>
          <w:i/>
          <w:sz w:val="24"/>
          <w:szCs w:val="24"/>
        </w:rPr>
        <w:t>г.Казани</w:t>
      </w:r>
      <w:proofErr w:type="spellEnd"/>
    </w:p>
    <w:p w14:paraId="07AB8543" w14:textId="77777777" w:rsidR="00BA5601" w:rsidRPr="005B6321" w:rsidRDefault="00BA5601" w:rsidP="00BA560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B6321">
        <w:rPr>
          <w:rFonts w:ascii="Times New Roman" w:hAnsi="Times New Roman"/>
          <w:i/>
          <w:sz w:val="24"/>
          <w:szCs w:val="24"/>
        </w:rPr>
        <w:t>Научный руководитель – Хакимова Н.Н.</w:t>
      </w:r>
    </w:p>
    <w:p w14:paraId="5A241509" w14:textId="77777777" w:rsidR="00BA5601" w:rsidRPr="005B6321" w:rsidRDefault="00BA5601" w:rsidP="00BA560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3547CEDD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     Наверное, среди нас сложно будет найти человека, который бы не любил ходить в гости. И уж, конечно, единицами будут те, кто не встречал бы гостей. Всегда ли мы правильно ведём себя в данной ситуации? Откуда взялась традиция ходить в гости? Именно эти вопросы волновали нас, когда мы взялись за нашу работу.</w:t>
      </w:r>
    </w:p>
    <w:p w14:paraId="1ED7D0E6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bCs/>
          <w:sz w:val="24"/>
          <w:szCs w:val="24"/>
        </w:rPr>
        <w:t xml:space="preserve">     Цель нашей работы</w:t>
      </w:r>
      <w:r w:rsidRPr="005B6321">
        <w:rPr>
          <w:rFonts w:ascii="Times New Roman" w:hAnsi="Times New Roman"/>
          <w:sz w:val="24"/>
          <w:szCs w:val="24"/>
        </w:rPr>
        <w:t xml:space="preserve"> – проанализировать некоторые правила гостеприимства  от их появления  до наших дней.</w:t>
      </w:r>
    </w:p>
    <w:p w14:paraId="5875CE83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bCs/>
          <w:sz w:val="24"/>
          <w:szCs w:val="24"/>
        </w:rPr>
        <w:t xml:space="preserve">     Объект исследования</w:t>
      </w:r>
      <w:r w:rsidRPr="005B6321">
        <w:rPr>
          <w:rFonts w:ascii="Times New Roman" w:hAnsi="Times New Roman"/>
          <w:sz w:val="24"/>
          <w:szCs w:val="24"/>
        </w:rPr>
        <w:t xml:space="preserve"> – пословицы и поговорки, публицистические, научные статьи, художественная литература по теме из школьной программы.</w:t>
      </w:r>
    </w:p>
    <w:p w14:paraId="3A8051F4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     В ходе нашего исследования мы решали следующие задачи: </w:t>
      </w:r>
    </w:p>
    <w:p w14:paraId="67D4D9BA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>- выяснить,  откуда появилась традиция принимать гостей,</w:t>
      </w:r>
    </w:p>
    <w:p w14:paraId="6BB19779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>- сопоставить  некоторые традиции гостеприимства  у разных народов,</w:t>
      </w:r>
    </w:p>
    <w:p w14:paraId="170CF42C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- проанализировать тенденцию изменения традиций, </w:t>
      </w:r>
    </w:p>
    <w:p w14:paraId="66FFEF29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>- определить, как представлена тема гостеприимства в школьной программе по литературе.</w:t>
      </w:r>
    </w:p>
    <w:p w14:paraId="0386D40F" w14:textId="77777777" w:rsidR="00BA5601" w:rsidRPr="005B6321" w:rsidRDefault="00BA5601" w:rsidP="00BA56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     Опираясь на толкование понятия гостеприимства в «Словаре русского языка»  под редакцией Ожегова С.И., берём  его за основу: «Гость-тот, кто посещает, навещает кого-либо»;  «Гостеприимство - радушие к гостям». Сразу возникают ассоциации  с пословицами и поговорка: «Красна изба не углами, а пирогами», а также с колядками, когда за </w:t>
      </w:r>
      <w:proofErr w:type="spellStart"/>
      <w:r w:rsidRPr="005B6321">
        <w:rPr>
          <w:rFonts w:ascii="Times New Roman" w:hAnsi="Times New Roman"/>
          <w:sz w:val="24"/>
          <w:szCs w:val="24"/>
        </w:rPr>
        <w:t>непроявление</w:t>
      </w:r>
      <w:proofErr w:type="spellEnd"/>
      <w:r w:rsidRPr="005B6321">
        <w:rPr>
          <w:rFonts w:ascii="Times New Roman" w:hAnsi="Times New Roman"/>
          <w:sz w:val="24"/>
          <w:szCs w:val="24"/>
        </w:rPr>
        <w:t xml:space="preserve"> радушия и щедрости хозяева рисковали услышать самые нелестные пожелания.</w:t>
      </w:r>
    </w:p>
    <w:p w14:paraId="668206F5" w14:textId="77777777" w:rsidR="00F3753D" w:rsidRDefault="00BA5601" w:rsidP="00F375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     Нами был проведён опрос среди учащихся и учителей нашей школы, в котором </w:t>
      </w:r>
      <w:r w:rsidR="00F3753D">
        <w:rPr>
          <w:rFonts w:ascii="Times New Roman" w:hAnsi="Times New Roman"/>
          <w:sz w:val="24"/>
          <w:szCs w:val="24"/>
        </w:rPr>
        <w:t>в</w:t>
      </w:r>
      <w:r w:rsidRPr="005B6321">
        <w:rPr>
          <w:rFonts w:ascii="Times New Roman" w:hAnsi="Times New Roman"/>
          <w:sz w:val="24"/>
          <w:szCs w:val="24"/>
        </w:rPr>
        <w:t>ыяснялось,</w:t>
      </w:r>
      <w:r w:rsidR="00F3753D">
        <w:rPr>
          <w:rFonts w:ascii="Times New Roman" w:hAnsi="Times New Roman"/>
          <w:sz w:val="24"/>
          <w:szCs w:val="24"/>
        </w:rPr>
        <w:t xml:space="preserve"> </w:t>
      </w:r>
      <w:r w:rsidRPr="005B6321">
        <w:rPr>
          <w:rFonts w:ascii="Times New Roman" w:hAnsi="Times New Roman"/>
          <w:sz w:val="24"/>
          <w:szCs w:val="24"/>
        </w:rPr>
        <w:t>любят</w:t>
      </w:r>
      <w:r w:rsidRPr="006E1DE8">
        <w:rPr>
          <w:rFonts w:ascii="Times New Roman" w:hAnsi="Times New Roman"/>
          <w:sz w:val="24"/>
          <w:szCs w:val="24"/>
        </w:rPr>
        <w:t xml:space="preserve"> </w:t>
      </w:r>
      <w:r w:rsidRPr="005B6321">
        <w:rPr>
          <w:rFonts w:ascii="Times New Roman" w:hAnsi="Times New Roman"/>
          <w:sz w:val="24"/>
          <w:szCs w:val="24"/>
        </w:rPr>
        <w:t>ли</w:t>
      </w:r>
      <w:r w:rsidRPr="006E1DE8">
        <w:rPr>
          <w:rFonts w:ascii="Times New Roman" w:hAnsi="Times New Roman"/>
          <w:sz w:val="24"/>
          <w:szCs w:val="24"/>
        </w:rPr>
        <w:t xml:space="preserve"> </w:t>
      </w:r>
      <w:r w:rsidRPr="005B6321">
        <w:rPr>
          <w:rFonts w:ascii="Times New Roman" w:hAnsi="Times New Roman"/>
          <w:sz w:val="24"/>
          <w:szCs w:val="24"/>
        </w:rPr>
        <w:t>они ходить в гости.</w:t>
      </w:r>
    </w:p>
    <w:p w14:paraId="2551D819" w14:textId="77777777" w:rsidR="00F3753D" w:rsidRDefault="00BA5601" w:rsidP="00F375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     Информацию об истоках проявления традиций гостеприимства мы пытались найти в Библии, малых формах фольклора, в литературе.</w:t>
      </w:r>
    </w:p>
    <w:p w14:paraId="4FDBEA8F" w14:textId="77777777" w:rsidR="00BA5601" w:rsidRPr="005B6321" w:rsidRDefault="00BA5601" w:rsidP="00F375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6321">
        <w:rPr>
          <w:rFonts w:ascii="Times New Roman" w:hAnsi="Times New Roman"/>
          <w:sz w:val="24"/>
          <w:szCs w:val="24"/>
        </w:rPr>
        <w:t xml:space="preserve">     Рассмотрев понятие «гостеприимство» с точки зрения этики, антропологии, религии, мы пришли к выводу, что современное значение понятия и трактовка его же Библией существенно отличаются. В Библии оно ближе к современному понятию «милосердие», в современном же обществе оно связано с общей культурой человека, поэтому каждый цивилизованный человек это качество должен воспитывать. </w:t>
      </w:r>
    </w:p>
    <w:p w14:paraId="42C2419F" w14:textId="77777777" w:rsidR="00BA5601" w:rsidRPr="005B6321" w:rsidRDefault="00BA5601" w:rsidP="00BA56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1FB845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F73B7E4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F6F4D4A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12127DB4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77B2E2E2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1A77990D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58AFF0A3" w14:textId="77777777" w:rsidR="00792E3D" w:rsidRDefault="00792E3D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14:paraId="34F97BC4" w14:textId="7937471C" w:rsidR="00540D86" w:rsidRDefault="00540D86" w:rsidP="00540D86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14:paraId="620DEBF0" w14:textId="77777777" w:rsidR="00540D86" w:rsidRPr="005B6321" w:rsidRDefault="00540D86" w:rsidP="00540D86">
      <w:pPr>
        <w:keepNext/>
        <w:spacing w:after="0" w:line="360" w:lineRule="auto"/>
        <w:ind w:left="360"/>
        <w:jc w:val="right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B6321">
        <w:rPr>
          <w:rFonts w:ascii="Times New Roman" w:hAnsi="Times New Roman"/>
          <w:b/>
          <w:bCs/>
          <w:sz w:val="24"/>
          <w:szCs w:val="24"/>
        </w:rPr>
        <w:t>Образец титульного листа</w:t>
      </w:r>
    </w:p>
    <w:p w14:paraId="4B2138F1" w14:textId="77777777" w:rsidR="00540D86" w:rsidRPr="005B6321" w:rsidRDefault="00540D86" w:rsidP="00540D86">
      <w:pPr>
        <w:ind w:left="36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en-US" w:eastAsia="en-US"/>
        </w:rPr>
        <w:t>XVI</w:t>
      </w:r>
      <w:r w:rsidRPr="00540D8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B6321">
        <w:rPr>
          <w:rFonts w:ascii="Times New Roman" w:eastAsia="Calibri" w:hAnsi="Times New Roman"/>
          <w:sz w:val="28"/>
          <w:szCs w:val="28"/>
          <w:lang w:eastAsia="en-US"/>
        </w:rPr>
        <w:t>городская филологическая научно-исследовательская</w:t>
      </w:r>
    </w:p>
    <w:p w14:paraId="54925ED3" w14:textId="77777777" w:rsidR="00540D86" w:rsidRPr="005B6321" w:rsidRDefault="00540D86" w:rsidP="00540D86">
      <w:pPr>
        <w:ind w:left="36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B6321">
        <w:rPr>
          <w:rFonts w:ascii="Times New Roman" w:eastAsia="Calibri" w:hAnsi="Times New Roman"/>
          <w:sz w:val="28"/>
          <w:szCs w:val="28"/>
          <w:lang w:eastAsia="en-US"/>
        </w:rPr>
        <w:t xml:space="preserve"> конференция школьников имени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Д.С.Лихачё</w:t>
      </w:r>
      <w:r w:rsidRPr="005B6321">
        <w:rPr>
          <w:rFonts w:ascii="Times New Roman" w:eastAsia="Calibri" w:hAnsi="Times New Roman"/>
          <w:sz w:val="28"/>
          <w:szCs w:val="28"/>
          <w:lang w:eastAsia="en-US"/>
        </w:rPr>
        <w:t>ва</w:t>
      </w:r>
      <w:proofErr w:type="spellEnd"/>
    </w:p>
    <w:p w14:paraId="0E4CA65D" w14:textId="77777777" w:rsidR="00540D86" w:rsidRDefault="00540D86" w:rsidP="00540D86">
      <w:pPr>
        <w:spacing w:line="360" w:lineRule="auto"/>
        <w:ind w:left="36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2D96EBDE" w14:textId="77777777" w:rsidR="00540D86" w:rsidRPr="005B6321" w:rsidRDefault="00540D86" w:rsidP="00540D86">
      <w:pPr>
        <w:spacing w:line="360" w:lineRule="auto"/>
        <w:ind w:left="36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B6321">
        <w:rPr>
          <w:rFonts w:ascii="Times New Roman" w:eastAsia="Calibri" w:hAnsi="Times New Roman"/>
          <w:sz w:val="24"/>
          <w:szCs w:val="24"/>
          <w:lang w:eastAsia="en-US"/>
        </w:rPr>
        <w:t xml:space="preserve">Секция: </w:t>
      </w:r>
      <w:r>
        <w:rPr>
          <w:rFonts w:ascii="Times New Roman" w:eastAsia="Calibri" w:hAnsi="Times New Roman"/>
          <w:sz w:val="24"/>
          <w:szCs w:val="24"/>
          <w:lang w:eastAsia="en-US"/>
        </w:rPr>
        <w:t>Русский язык</w:t>
      </w:r>
      <w:r w:rsidRPr="005B6321">
        <w:rPr>
          <w:rFonts w:ascii="Times New Roman" w:eastAsia="Calibri" w:hAnsi="Times New Roman"/>
          <w:sz w:val="24"/>
          <w:szCs w:val="24"/>
          <w:lang w:eastAsia="en-US"/>
        </w:rPr>
        <w:t xml:space="preserve"> и культура речи</w:t>
      </w:r>
    </w:p>
    <w:p w14:paraId="11E37254" w14:textId="08E53429" w:rsidR="00540D86" w:rsidRPr="005B6321" w:rsidRDefault="00D40DF1" w:rsidP="00540D86">
      <w:pPr>
        <w:spacing w:line="360" w:lineRule="auto"/>
        <w:ind w:left="36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Научно-и</w:t>
      </w:r>
      <w:r w:rsidR="00540D86" w:rsidRPr="005B6321">
        <w:rPr>
          <w:rFonts w:ascii="Times New Roman" w:eastAsia="Calibri" w:hAnsi="Times New Roman"/>
          <w:sz w:val="24"/>
          <w:szCs w:val="24"/>
          <w:lang w:eastAsia="en-US"/>
        </w:rPr>
        <w:t xml:space="preserve">сследовательская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(или проектная) </w:t>
      </w:r>
      <w:r w:rsidR="00540D86" w:rsidRPr="005B6321">
        <w:rPr>
          <w:rFonts w:ascii="Times New Roman" w:eastAsia="Calibri" w:hAnsi="Times New Roman"/>
          <w:sz w:val="24"/>
          <w:szCs w:val="24"/>
          <w:lang w:eastAsia="en-US"/>
        </w:rPr>
        <w:t>работа</w:t>
      </w:r>
    </w:p>
    <w:p w14:paraId="5DA5A95A" w14:textId="77777777" w:rsidR="00540D86" w:rsidRDefault="00540D86" w:rsidP="00540D86">
      <w:pPr>
        <w:keepNext/>
        <w:keepLines/>
        <w:spacing w:before="200" w:after="0" w:line="360" w:lineRule="auto"/>
        <w:jc w:val="center"/>
        <w:outlineLvl w:val="3"/>
        <w:rPr>
          <w:rFonts w:ascii="Times New Roman" w:hAnsi="Times New Roman"/>
          <w:b/>
          <w:bCs/>
          <w:i/>
          <w:iCs/>
          <w:color w:val="4F81BD"/>
          <w:sz w:val="28"/>
          <w:szCs w:val="28"/>
          <w:lang w:eastAsia="en-US"/>
        </w:rPr>
      </w:pPr>
    </w:p>
    <w:p w14:paraId="375EBB4F" w14:textId="77777777" w:rsidR="00540D86" w:rsidRPr="006145B1" w:rsidRDefault="00540D86" w:rsidP="00540D86">
      <w:pPr>
        <w:keepNext/>
        <w:keepLines/>
        <w:spacing w:before="200" w:after="0" w:line="360" w:lineRule="auto"/>
        <w:jc w:val="center"/>
        <w:outlineLvl w:val="3"/>
        <w:rPr>
          <w:rFonts w:ascii="Times New Roman" w:hAnsi="Times New Roman"/>
          <w:b/>
          <w:bCs/>
          <w:i/>
          <w:iCs/>
          <w:color w:val="4F81BD"/>
          <w:sz w:val="28"/>
          <w:szCs w:val="28"/>
          <w:lang w:eastAsia="en-US"/>
        </w:rPr>
      </w:pPr>
    </w:p>
    <w:p w14:paraId="4844A8D4" w14:textId="77777777" w:rsidR="00540D86" w:rsidRPr="005B6321" w:rsidRDefault="00540D86" w:rsidP="00540D86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B6321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Древнерусские названия денежных единиц </w:t>
      </w:r>
    </w:p>
    <w:p w14:paraId="0D0DB2C6" w14:textId="77777777" w:rsidR="00540D86" w:rsidRPr="005B6321" w:rsidRDefault="00540D86" w:rsidP="00540D86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 современном русском языке</w:t>
      </w:r>
    </w:p>
    <w:p w14:paraId="618FFCAA" w14:textId="77777777" w:rsidR="00540D86" w:rsidRPr="005B6321" w:rsidRDefault="00540D86" w:rsidP="00540D86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BDD0270" w14:textId="77777777" w:rsidR="00540D86" w:rsidRPr="005B6321" w:rsidRDefault="00540D86" w:rsidP="00540D86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18B3661F" w14:textId="77777777" w:rsidR="00540D86" w:rsidRPr="005B6321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B6321">
        <w:rPr>
          <w:rFonts w:ascii="Times New Roman" w:eastAsia="Calibri" w:hAnsi="Times New Roman"/>
          <w:sz w:val="28"/>
          <w:szCs w:val="28"/>
          <w:lang w:eastAsia="en-US"/>
        </w:rPr>
        <w:t xml:space="preserve">Каримуллин </w:t>
      </w:r>
      <w:proofErr w:type="spellStart"/>
      <w:r w:rsidRPr="005B6321">
        <w:rPr>
          <w:rFonts w:ascii="Times New Roman" w:eastAsia="Calibri" w:hAnsi="Times New Roman"/>
          <w:sz w:val="28"/>
          <w:szCs w:val="28"/>
          <w:lang w:eastAsia="en-US"/>
        </w:rPr>
        <w:t>Ильназ</w:t>
      </w:r>
      <w:proofErr w:type="spellEnd"/>
      <w:r w:rsidRPr="005B632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5B6321">
        <w:rPr>
          <w:rFonts w:ascii="Times New Roman" w:eastAsia="Calibri" w:hAnsi="Times New Roman"/>
          <w:sz w:val="28"/>
          <w:szCs w:val="28"/>
          <w:lang w:eastAsia="en-US"/>
        </w:rPr>
        <w:t>Фаритович</w:t>
      </w:r>
      <w:proofErr w:type="spellEnd"/>
    </w:p>
    <w:p w14:paraId="3561683D" w14:textId="77777777" w:rsidR="00540D86" w:rsidRPr="005B6321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5B6321">
        <w:rPr>
          <w:rFonts w:ascii="Times New Roman" w:eastAsia="Calibri" w:hAnsi="Times New Roman"/>
          <w:sz w:val="28"/>
          <w:szCs w:val="28"/>
          <w:lang w:eastAsia="en-US"/>
        </w:rPr>
        <w:t>МБОУ «Школа №62</w:t>
      </w:r>
      <w:proofErr w:type="gramStart"/>
      <w:r w:rsidRPr="005B6321">
        <w:rPr>
          <w:rFonts w:ascii="Times New Roman" w:eastAsia="Calibri" w:hAnsi="Times New Roman"/>
          <w:sz w:val="28"/>
          <w:szCs w:val="28"/>
          <w:lang w:eastAsia="en-US"/>
        </w:rPr>
        <w:t>»,  Авиастроительный</w:t>
      </w:r>
      <w:proofErr w:type="gramEnd"/>
      <w:r w:rsidRPr="005B6321">
        <w:rPr>
          <w:rFonts w:ascii="Times New Roman" w:eastAsia="Calibri" w:hAnsi="Times New Roman"/>
          <w:sz w:val="28"/>
          <w:szCs w:val="28"/>
          <w:lang w:eastAsia="en-US"/>
        </w:rPr>
        <w:t xml:space="preserve"> район, </w:t>
      </w:r>
      <w:proofErr w:type="spellStart"/>
      <w:r w:rsidRPr="005B6321">
        <w:rPr>
          <w:rFonts w:ascii="Times New Roman" w:eastAsia="Calibri" w:hAnsi="Times New Roman"/>
          <w:sz w:val="28"/>
          <w:szCs w:val="28"/>
          <w:lang w:eastAsia="en-US"/>
        </w:rPr>
        <w:t>г.Казань</w:t>
      </w:r>
      <w:proofErr w:type="spellEnd"/>
      <w:r w:rsidRPr="005B632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74E8AFBE" w14:textId="77777777" w:rsidR="00540D86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10 класс</w:t>
      </w:r>
    </w:p>
    <w:p w14:paraId="1DAB0616" w14:textId="77777777" w:rsidR="00540D86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4515296C" w14:textId="77777777" w:rsidR="00540D86" w:rsidRPr="005B6321" w:rsidRDefault="00540D86" w:rsidP="00540D86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B6321">
        <w:rPr>
          <w:rFonts w:ascii="Times New Roman" w:eastAsia="Calibri" w:hAnsi="Times New Roman"/>
          <w:sz w:val="24"/>
          <w:szCs w:val="24"/>
          <w:lang w:eastAsia="en-US"/>
        </w:rPr>
        <w:t>Научный руководитель: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6321">
        <w:rPr>
          <w:rFonts w:ascii="Times New Roman" w:eastAsia="Calibri" w:hAnsi="Times New Roman"/>
          <w:sz w:val="24"/>
          <w:szCs w:val="24"/>
          <w:lang w:eastAsia="en-US"/>
        </w:rPr>
        <w:t>Иванова Татьяна Николаевна,</w:t>
      </w:r>
    </w:p>
    <w:p w14:paraId="57E2ED40" w14:textId="77777777" w:rsidR="00540D86" w:rsidRDefault="00540D86" w:rsidP="00540D86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B6321">
        <w:rPr>
          <w:rFonts w:ascii="Times New Roman" w:eastAsia="Calibri" w:hAnsi="Times New Roman"/>
          <w:sz w:val="24"/>
          <w:szCs w:val="24"/>
          <w:lang w:eastAsia="en-US"/>
        </w:rPr>
        <w:t>учитель русского языка и литературы высшей квалификационной</w:t>
      </w:r>
    </w:p>
    <w:p w14:paraId="37B481FF" w14:textId="77777777" w:rsidR="00540D86" w:rsidRPr="005B6321" w:rsidRDefault="00540D86" w:rsidP="00540D86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B6321">
        <w:rPr>
          <w:rFonts w:ascii="Times New Roman" w:eastAsia="Calibri" w:hAnsi="Times New Roman"/>
          <w:sz w:val="24"/>
          <w:szCs w:val="24"/>
          <w:lang w:eastAsia="en-US"/>
        </w:rPr>
        <w:t>категории МБОУ «Школа №62»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6321">
        <w:rPr>
          <w:rFonts w:ascii="Times New Roman" w:eastAsia="Calibri" w:hAnsi="Times New Roman"/>
          <w:sz w:val="24"/>
          <w:szCs w:val="24"/>
          <w:lang w:eastAsia="en-US"/>
        </w:rPr>
        <w:t xml:space="preserve">Авиастроительного района </w:t>
      </w:r>
      <w:proofErr w:type="spellStart"/>
      <w:r w:rsidRPr="005B6321">
        <w:rPr>
          <w:rFonts w:ascii="Times New Roman" w:eastAsia="Calibri" w:hAnsi="Times New Roman"/>
          <w:sz w:val="24"/>
          <w:szCs w:val="24"/>
          <w:lang w:eastAsia="en-US"/>
        </w:rPr>
        <w:t>г.Казани</w:t>
      </w:r>
      <w:proofErr w:type="spellEnd"/>
    </w:p>
    <w:p w14:paraId="22EBF3FF" w14:textId="77777777" w:rsidR="00540D86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50FC47BD" w14:textId="77777777" w:rsidR="00540D86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79591026" w14:textId="77777777" w:rsidR="00540D86" w:rsidRDefault="00540D86" w:rsidP="00540D86">
      <w:pPr>
        <w:spacing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68CD709F" w14:textId="77777777" w:rsidR="00540D86" w:rsidRDefault="00540D86" w:rsidP="00540D8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Казань 2026</w:t>
      </w:r>
    </w:p>
    <w:p w14:paraId="315C4A27" w14:textId="77777777" w:rsidR="00BA5601" w:rsidRPr="005B6321" w:rsidRDefault="00BA5601" w:rsidP="00BA5601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sectPr w:rsidR="00BA5601" w:rsidRPr="005B6321" w:rsidSect="002C529E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6801E" w14:textId="77777777" w:rsidR="004E75B4" w:rsidRDefault="004E75B4">
      <w:pPr>
        <w:spacing w:after="0" w:line="240" w:lineRule="auto"/>
      </w:pPr>
      <w:r>
        <w:separator/>
      </w:r>
    </w:p>
  </w:endnote>
  <w:endnote w:type="continuationSeparator" w:id="0">
    <w:p w14:paraId="6908A49B" w14:textId="77777777" w:rsidR="004E75B4" w:rsidRDefault="004E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depot-font-text)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C992B" w14:textId="77777777" w:rsidR="004E75B4" w:rsidRDefault="004E75B4">
      <w:pPr>
        <w:spacing w:after="0" w:line="240" w:lineRule="auto"/>
      </w:pPr>
      <w:r>
        <w:separator/>
      </w:r>
    </w:p>
  </w:footnote>
  <w:footnote w:type="continuationSeparator" w:id="0">
    <w:p w14:paraId="22286956" w14:textId="77777777" w:rsidR="004E75B4" w:rsidRDefault="004E7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7D0E9" w14:textId="77777777" w:rsidR="006D5327" w:rsidRDefault="006D5327">
    <w:pPr>
      <w:pStyle w:val="a3"/>
      <w:jc w:val="center"/>
    </w:pPr>
  </w:p>
  <w:p w14:paraId="2FD64C2B" w14:textId="77777777" w:rsidR="006D5327" w:rsidRDefault="006D53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8845F" w14:textId="77777777" w:rsidR="006D5327" w:rsidRDefault="006D5327">
    <w:pPr>
      <w:pStyle w:val="a3"/>
      <w:jc w:val="center"/>
    </w:pPr>
  </w:p>
  <w:p w14:paraId="3B7AFB84" w14:textId="77777777" w:rsidR="006D5327" w:rsidRDefault="006D53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40945"/>
    <w:multiLevelType w:val="hybridMultilevel"/>
    <w:tmpl w:val="0F0A5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B5205"/>
    <w:multiLevelType w:val="hybridMultilevel"/>
    <w:tmpl w:val="1A1C15F4"/>
    <w:lvl w:ilvl="0" w:tplc="7C86880A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0E36607"/>
    <w:multiLevelType w:val="hybridMultilevel"/>
    <w:tmpl w:val="BB821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04589"/>
    <w:multiLevelType w:val="hybridMultilevel"/>
    <w:tmpl w:val="9DA687DE"/>
    <w:lvl w:ilvl="0" w:tplc="BC92A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01"/>
    <w:rsid w:val="000114F3"/>
    <w:rsid w:val="00044AD2"/>
    <w:rsid w:val="00082935"/>
    <w:rsid w:val="000926F6"/>
    <w:rsid w:val="00097310"/>
    <w:rsid w:val="00134C7F"/>
    <w:rsid w:val="00144C2F"/>
    <w:rsid w:val="00150140"/>
    <w:rsid w:val="0019755E"/>
    <w:rsid w:val="001C0880"/>
    <w:rsid w:val="001F038D"/>
    <w:rsid w:val="002037BC"/>
    <w:rsid w:val="00214402"/>
    <w:rsid w:val="00223AA2"/>
    <w:rsid w:val="0023621F"/>
    <w:rsid w:val="00276103"/>
    <w:rsid w:val="002839AA"/>
    <w:rsid w:val="002A0CB3"/>
    <w:rsid w:val="002B668E"/>
    <w:rsid w:val="002C529E"/>
    <w:rsid w:val="002E52BA"/>
    <w:rsid w:val="002E61C0"/>
    <w:rsid w:val="00303E43"/>
    <w:rsid w:val="00316EB4"/>
    <w:rsid w:val="00361C7A"/>
    <w:rsid w:val="00370E7E"/>
    <w:rsid w:val="00384C6B"/>
    <w:rsid w:val="003C193C"/>
    <w:rsid w:val="003C240B"/>
    <w:rsid w:val="003D01E9"/>
    <w:rsid w:val="003D5119"/>
    <w:rsid w:val="003F6C0F"/>
    <w:rsid w:val="004056DF"/>
    <w:rsid w:val="00421D8C"/>
    <w:rsid w:val="00446945"/>
    <w:rsid w:val="0046122A"/>
    <w:rsid w:val="004A12C1"/>
    <w:rsid w:val="004C3EBB"/>
    <w:rsid w:val="004C5203"/>
    <w:rsid w:val="004E3FE1"/>
    <w:rsid w:val="004E75B4"/>
    <w:rsid w:val="00516E21"/>
    <w:rsid w:val="005376B8"/>
    <w:rsid w:val="00540D86"/>
    <w:rsid w:val="005443A8"/>
    <w:rsid w:val="00551FD4"/>
    <w:rsid w:val="0055437F"/>
    <w:rsid w:val="005A0B05"/>
    <w:rsid w:val="005A7CB6"/>
    <w:rsid w:val="006114A0"/>
    <w:rsid w:val="006363BA"/>
    <w:rsid w:val="0064066B"/>
    <w:rsid w:val="0064132C"/>
    <w:rsid w:val="00646AF3"/>
    <w:rsid w:val="0065151A"/>
    <w:rsid w:val="006567E8"/>
    <w:rsid w:val="0069373C"/>
    <w:rsid w:val="00694E70"/>
    <w:rsid w:val="006D5327"/>
    <w:rsid w:val="006E464F"/>
    <w:rsid w:val="006E651F"/>
    <w:rsid w:val="006F7326"/>
    <w:rsid w:val="00745716"/>
    <w:rsid w:val="0075108A"/>
    <w:rsid w:val="00775FB5"/>
    <w:rsid w:val="00790056"/>
    <w:rsid w:val="00792E3D"/>
    <w:rsid w:val="007A03AD"/>
    <w:rsid w:val="007B3B52"/>
    <w:rsid w:val="007E1473"/>
    <w:rsid w:val="007E4C0C"/>
    <w:rsid w:val="00821DD1"/>
    <w:rsid w:val="008549C2"/>
    <w:rsid w:val="00862A39"/>
    <w:rsid w:val="00876C47"/>
    <w:rsid w:val="00887CC3"/>
    <w:rsid w:val="008935B6"/>
    <w:rsid w:val="00895E7D"/>
    <w:rsid w:val="008D06F6"/>
    <w:rsid w:val="008D107F"/>
    <w:rsid w:val="00942294"/>
    <w:rsid w:val="00944DC6"/>
    <w:rsid w:val="00971753"/>
    <w:rsid w:val="00984FD3"/>
    <w:rsid w:val="00985252"/>
    <w:rsid w:val="009A22C1"/>
    <w:rsid w:val="009D290A"/>
    <w:rsid w:val="009D61EF"/>
    <w:rsid w:val="009F3C52"/>
    <w:rsid w:val="00A367BB"/>
    <w:rsid w:val="00A444DA"/>
    <w:rsid w:val="00A74EC0"/>
    <w:rsid w:val="00A75B9E"/>
    <w:rsid w:val="00A77C91"/>
    <w:rsid w:val="00AA60C5"/>
    <w:rsid w:val="00AC56C9"/>
    <w:rsid w:val="00AC7EC0"/>
    <w:rsid w:val="00B21EDC"/>
    <w:rsid w:val="00B44D39"/>
    <w:rsid w:val="00B52D8D"/>
    <w:rsid w:val="00BA5601"/>
    <w:rsid w:val="00BB048C"/>
    <w:rsid w:val="00BC083C"/>
    <w:rsid w:val="00BF20FE"/>
    <w:rsid w:val="00BF5257"/>
    <w:rsid w:val="00C05A4E"/>
    <w:rsid w:val="00C25E53"/>
    <w:rsid w:val="00C4428C"/>
    <w:rsid w:val="00C7724D"/>
    <w:rsid w:val="00C8114F"/>
    <w:rsid w:val="00CA4525"/>
    <w:rsid w:val="00CA5758"/>
    <w:rsid w:val="00CB283A"/>
    <w:rsid w:val="00CF19BD"/>
    <w:rsid w:val="00D0496C"/>
    <w:rsid w:val="00D16CA3"/>
    <w:rsid w:val="00D27987"/>
    <w:rsid w:val="00D40DF1"/>
    <w:rsid w:val="00D45185"/>
    <w:rsid w:val="00D500B4"/>
    <w:rsid w:val="00DA14D0"/>
    <w:rsid w:val="00DA4C06"/>
    <w:rsid w:val="00DD12FE"/>
    <w:rsid w:val="00DE7D15"/>
    <w:rsid w:val="00E0080C"/>
    <w:rsid w:val="00E45D77"/>
    <w:rsid w:val="00E73F9D"/>
    <w:rsid w:val="00EA7AB3"/>
    <w:rsid w:val="00F175E0"/>
    <w:rsid w:val="00F24B17"/>
    <w:rsid w:val="00F35A02"/>
    <w:rsid w:val="00F3753D"/>
    <w:rsid w:val="00F4371E"/>
    <w:rsid w:val="00F43F51"/>
    <w:rsid w:val="00F63C63"/>
    <w:rsid w:val="00F7258E"/>
    <w:rsid w:val="00F865A5"/>
    <w:rsid w:val="00FC2F7B"/>
    <w:rsid w:val="00FF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CE44FB"/>
  <w15:docId w15:val="{9B5889AF-91DE-462E-B166-20FFC160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6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560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B3B5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75FB5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F37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753D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3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37B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rsid w:val="00384C6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4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1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93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64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0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819b1ce010dbb7c489c2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819b1ce010dbb7c489c28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</cp:lastModifiedBy>
  <cp:revision>17</cp:revision>
  <cp:lastPrinted>2024-01-16T08:17:00Z</cp:lastPrinted>
  <dcterms:created xsi:type="dcterms:W3CDTF">2026-02-03T06:28:00Z</dcterms:created>
  <dcterms:modified xsi:type="dcterms:W3CDTF">2026-02-05T08:00:00Z</dcterms:modified>
</cp:coreProperties>
</file>